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D1E0E" w14:textId="3E1E8B0F" w:rsidR="00B7618D" w:rsidRPr="00B7618D" w:rsidRDefault="00B7618D" w:rsidP="00763E32">
      <w:pPr>
        <w:ind w:left="-284"/>
        <w:rPr>
          <w:rFonts w:asciiTheme="minorHAnsi" w:hAnsiTheme="minorHAnsi"/>
          <w:b/>
          <w:sz w:val="22"/>
          <w:szCs w:val="22"/>
        </w:rPr>
      </w:pPr>
      <w:r w:rsidRPr="00B7618D">
        <w:rPr>
          <w:rFonts w:asciiTheme="minorHAnsi" w:hAnsiTheme="minorHAnsi"/>
          <w:b/>
          <w:sz w:val="22"/>
          <w:szCs w:val="22"/>
        </w:rPr>
        <w:t>COMUNICATO STAMPA</w:t>
      </w:r>
    </w:p>
    <w:p w14:paraId="44956B95" w14:textId="77777777" w:rsidR="00763E32" w:rsidRDefault="00763E32" w:rsidP="00763E32">
      <w:pPr>
        <w:ind w:left="-284"/>
        <w:jc w:val="center"/>
        <w:rPr>
          <w:rFonts w:asciiTheme="minorHAnsi" w:hAnsiTheme="minorHAnsi"/>
          <w:sz w:val="22"/>
          <w:szCs w:val="22"/>
        </w:rPr>
      </w:pPr>
    </w:p>
    <w:p w14:paraId="0185D211" w14:textId="46B449D3" w:rsidR="00906F6F" w:rsidRPr="00B7618D" w:rsidRDefault="00906F6F" w:rsidP="00763E32">
      <w:pPr>
        <w:ind w:left="-284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occasione del progetto espos</w:t>
      </w:r>
      <w:r w:rsidR="00B7618D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tivo </w:t>
      </w:r>
      <w:r w:rsidR="00B7618D" w:rsidRPr="00B7618D">
        <w:rPr>
          <w:rFonts w:asciiTheme="minorHAnsi" w:hAnsiTheme="minorHAnsi"/>
          <w:i/>
          <w:sz w:val="22"/>
          <w:szCs w:val="22"/>
        </w:rPr>
        <w:t>Un sogno fatto a Mantova</w:t>
      </w:r>
    </w:p>
    <w:p w14:paraId="7CF77C87" w14:textId="77777777" w:rsidR="00B7618D" w:rsidRPr="00B7618D" w:rsidRDefault="00B7618D" w:rsidP="00763E32">
      <w:pPr>
        <w:ind w:left="-284"/>
        <w:jc w:val="center"/>
        <w:rPr>
          <w:rFonts w:asciiTheme="minorHAnsi" w:hAnsiTheme="minorHAnsi"/>
          <w:sz w:val="28"/>
          <w:szCs w:val="28"/>
        </w:rPr>
      </w:pPr>
      <w:r w:rsidRPr="00B7618D">
        <w:rPr>
          <w:rFonts w:asciiTheme="minorHAnsi" w:hAnsiTheme="minorHAnsi"/>
          <w:i/>
          <w:sz w:val="28"/>
          <w:szCs w:val="28"/>
        </w:rPr>
        <w:t>Domande senza risposta attorno al bene comune</w:t>
      </w:r>
      <w:r w:rsidRPr="00B7618D">
        <w:rPr>
          <w:rFonts w:asciiTheme="minorHAnsi" w:hAnsiTheme="minorHAnsi"/>
          <w:sz w:val="28"/>
          <w:szCs w:val="28"/>
        </w:rPr>
        <w:t xml:space="preserve"> </w:t>
      </w:r>
    </w:p>
    <w:p w14:paraId="36CC47E1" w14:textId="3CEFB230" w:rsidR="00906F6F" w:rsidRDefault="0065118D" w:rsidP="00E722BE">
      <w:pPr>
        <w:ind w:left="-284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Da oggi fino </w:t>
      </w:r>
      <w:r w:rsidR="00147ABF">
        <w:rPr>
          <w:rFonts w:asciiTheme="minorHAnsi" w:hAnsiTheme="minorHAnsi"/>
          <w:sz w:val="22"/>
          <w:szCs w:val="22"/>
        </w:rPr>
        <w:t>al 13 novembre</w:t>
      </w:r>
    </w:p>
    <w:p w14:paraId="0D810F1A" w14:textId="77777777" w:rsidR="00B7618D" w:rsidRDefault="00B7618D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</w:p>
    <w:p w14:paraId="025F611A" w14:textId="594537D9" w:rsidR="00CA79EF" w:rsidRDefault="006C36D1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Cos'è un</w:t>
      </w:r>
      <w:r w:rsidR="00CA79EF" w:rsidRPr="00CA79EF">
        <w:rPr>
          <w:rFonts w:asciiTheme="minorHAnsi" w:hAnsiTheme="minorHAnsi"/>
          <w:sz w:val="22"/>
          <w:szCs w:val="22"/>
        </w:rPr>
        <w:t xml:space="preserve"> bene comune? </w:t>
      </w:r>
      <w:r>
        <w:rPr>
          <w:rFonts w:asciiTheme="minorHAnsi" w:hAnsiTheme="minorHAnsi"/>
          <w:sz w:val="22"/>
          <w:szCs w:val="22"/>
        </w:rPr>
        <w:t xml:space="preserve">Come ognuno può valorizzare un bene comune? </w:t>
      </w:r>
      <w:r w:rsidR="00CA79EF" w:rsidRPr="00CA79EF">
        <w:rPr>
          <w:rFonts w:asciiTheme="minorHAnsi" w:hAnsiTheme="minorHAnsi"/>
          <w:sz w:val="22"/>
          <w:szCs w:val="22"/>
        </w:rPr>
        <w:t xml:space="preserve">Di chi è un bene comune? Chi si prende cura di un bene comune? </w:t>
      </w:r>
      <w:r w:rsidR="00CA79EF">
        <w:rPr>
          <w:rFonts w:asciiTheme="minorHAnsi" w:hAnsiTheme="minorHAnsi"/>
          <w:sz w:val="22"/>
          <w:szCs w:val="22"/>
        </w:rPr>
        <w:t xml:space="preserve">La </w:t>
      </w:r>
      <w:proofErr w:type="spellStart"/>
      <w:r w:rsidR="00CA79EF">
        <w:rPr>
          <w:rFonts w:asciiTheme="minorHAnsi" w:hAnsiTheme="minorHAnsi"/>
          <w:sz w:val="22"/>
          <w:szCs w:val="22"/>
        </w:rPr>
        <w:t>mantovanità</w:t>
      </w:r>
      <w:proofErr w:type="spellEnd"/>
      <w:r w:rsidR="00CA79EF">
        <w:rPr>
          <w:rFonts w:asciiTheme="minorHAnsi" w:hAnsiTheme="minorHAnsi"/>
          <w:sz w:val="22"/>
          <w:szCs w:val="22"/>
        </w:rPr>
        <w:t xml:space="preserve"> è un bene comune?</w:t>
      </w:r>
    </w:p>
    <w:p w14:paraId="62E008FF" w14:textId="77777777" w:rsidR="00906F6F" w:rsidRDefault="00906F6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</w:p>
    <w:p w14:paraId="38ED97D5" w14:textId="054AD05C" w:rsidR="00CA79EF" w:rsidRDefault="006C36D1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Questi</w:t>
      </w:r>
      <w:r w:rsidR="00CA79EF">
        <w:rPr>
          <w:rFonts w:asciiTheme="minorHAnsi" w:hAnsiTheme="minorHAnsi"/>
          <w:sz w:val="22"/>
          <w:szCs w:val="22"/>
        </w:rPr>
        <w:t xml:space="preserve"> gli interrogativi che, </w:t>
      </w:r>
      <w:r w:rsidR="00B7618D">
        <w:rPr>
          <w:rFonts w:asciiTheme="minorHAnsi" w:hAnsiTheme="minorHAnsi"/>
          <w:sz w:val="22"/>
          <w:szCs w:val="22"/>
        </w:rPr>
        <w:t>a partire da oggi</w:t>
      </w:r>
      <w:r w:rsidR="0065118D">
        <w:rPr>
          <w:rFonts w:asciiTheme="minorHAnsi" w:hAnsiTheme="minorHAnsi"/>
          <w:sz w:val="22"/>
          <w:szCs w:val="22"/>
        </w:rPr>
        <w:t xml:space="preserve"> 11 ottobre</w:t>
      </w:r>
      <w:r w:rsidR="00CA79EF">
        <w:rPr>
          <w:rFonts w:asciiTheme="minorHAnsi" w:hAnsiTheme="minorHAnsi"/>
          <w:sz w:val="22"/>
          <w:szCs w:val="22"/>
        </w:rPr>
        <w:t xml:space="preserve">, compariranno sulle vetrine di alcuni negozi sfitti </w:t>
      </w:r>
      <w:r w:rsidR="00B7618D">
        <w:rPr>
          <w:rFonts w:asciiTheme="minorHAnsi" w:hAnsiTheme="minorHAnsi"/>
          <w:sz w:val="22"/>
          <w:szCs w:val="22"/>
        </w:rPr>
        <w:t xml:space="preserve">del </w:t>
      </w:r>
      <w:r w:rsidR="00FB0D21" w:rsidRPr="00FB0D21">
        <w:rPr>
          <w:rFonts w:asciiTheme="minorHAnsi" w:hAnsiTheme="minorHAnsi"/>
          <w:sz w:val="22"/>
          <w:szCs w:val="22"/>
        </w:rPr>
        <w:t>centro</w:t>
      </w:r>
      <w:r w:rsidR="00B7618D">
        <w:rPr>
          <w:rFonts w:asciiTheme="minorHAnsi" w:hAnsiTheme="minorHAnsi"/>
          <w:sz w:val="22"/>
          <w:szCs w:val="22"/>
        </w:rPr>
        <w:t xml:space="preserve"> di Mantova</w:t>
      </w:r>
      <w:r w:rsidR="00CA79EF">
        <w:rPr>
          <w:rFonts w:asciiTheme="minorHAnsi" w:hAnsiTheme="minorHAnsi"/>
          <w:sz w:val="22"/>
          <w:szCs w:val="22"/>
        </w:rPr>
        <w:t>.</w:t>
      </w:r>
    </w:p>
    <w:p w14:paraId="55F94754" w14:textId="5D951FBE" w:rsidR="00CA79EF" w:rsidRDefault="00CA79E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Si tratta dell’intervento </w:t>
      </w:r>
      <w:r w:rsidRPr="0094408C">
        <w:rPr>
          <w:rFonts w:asciiTheme="minorHAnsi" w:hAnsiTheme="minorHAnsi"/>
          <w:i/>
          <w:sz w:val="22"/>
          <w:szCs w:val="22"/>
        </w:rPr>
        <w:t>Domande senza risposta attorno al bene comune</w:t>
      </w:r>
      <w:r>
        <w:rPr>
          <w:rFonts w:asciiTheme="minorHAnsi" w:hAnsiTheme="minorHAnsi"/>
          <w:sz w:val="22"/>
          <w:szCs w:val="22"/>
        </w:rPr>
        <w:t>, realizzato dal</w:t>
      </w:r>
      <w:r w:rsidRPr="00563D4F">
        <w:rPr>
          <w:rFonts w:asciiTheme="minorHAnsi" w:hAnsiTheme="minorHAnsi"/>
          <w:sz w:val="22"/>
          <w:szCs w:val="22"/>
        </w:rPr>
        <w:t xml:space="preserve">l’associazione RUM </w:t>
      </w:r>
      <w:proofErr w:type="spellStart"/>
      <w:r w:rsidRPr="00563D4F">
        <w:rPr>
          <w:rFonts w:asciiTheme="minorHAnsi" w:hAnsiTheme="minorHAnsi"/>
          <w:sz w:val="22"/>
          <w:szCs w:val="22"/>
        </w:rPr>
        <w:t>Ri</w:t>
      </w:r>
      <w:proofErr w:type="spellEnd"/>
      <w:r w:rsidRPr="00563D4F">
        <w:rPr>
          <w:rFonts w:asciiTheme="minorHAnsi" w:hAnsiTheme="minorHAnsi"/>
          <w:sz w:val="22"/>
          <w:szCs w:val="22"/>
        </w:rPr>
        <w:t>-animazione Urbana Mantova</w:t>
      </w:r>
      <w:r w:rsidR="00563D4F" w:rsidRPr="00563D4F">
        <w:rPr>
          <w:rFonts w:asciiTheme="minorHAnsi" w:hAnsiTheme="minorHAnsi"/>
          <w:sz w:val="22"/>
          <w:szCs w:val="22"/>
        </w:rPr>
        <w:t xml:space="preserve"> con la collaborazione del </w:t>
      </w:r>
      <w:r w:rsidR="00E722BE">
        <w:rPr>
          <w:rFonts w:asciiTheme="minorHAnsi" w:hAnsiTheme="minorHAnsi"/>
          <w:sz w:val="22"/>
          <w:szCs w:val="22"/>
        </w:rPr>
        <w:t xml:space="preserve">Comune di Mantova e del </w:t>
      </w:r>
      <w:r w:rsidR="00563D4F" w:rsidRPr="00563D4F">
        <w:rPr>
          <w:rFonts w:asciiTheme="minorHAnsi" w:hAnsiTheme="minorHAnsi"/>
          <w:sz w:val="22"/>
          <w:szCs w:val="22"/>
        </w:rPr>
        <w:t>Centro Internazionale d’Arte e di Cultura di Palazzo Te</w:t>
      </w:r>
      <w:r>
        <w:rPr>
          <w:rFonts w:asciiTheme="minorHAnsi" w:hAnsiTheme="minorHAnsi"/>
          <w:sz w:val="22"/>
          <w:szCs w:val="22"/>
        </w:rPr>
        <w:t xml:space="preserve">. Il progetto ha </w:t>
      </w:r>
      <w:r w:rsidR="00563D4F" w:rsidRPr="00563D4F">
        <w:rPr>
          <w:rFonts w:asciiTheme="minorHAnsi" w:hAnsiTheme="minorHAnsi"/>
          <w:sz w:val="22"/>
          <w:szCs w:val="22"/>
        </w:rPr>
        <w:t xml:space="preserve">l’obiettivo di sensibilizzare i </w:t>
      </w:r>
      <w:r w:rsidR="004F409A">
        <w:rPr>
          <w:rFonts w:asciiTheme="minorHAnsi" w:hAnsiTheme="minorHAnsi"/>
          <w:sz w:val="22"/>
          <w:szCs w:val="22"/>
        </w:rPr>
        <w:t>cittadini mantovani sul tema del</w:t>
      </w:r>
      <w:r>
        <w:rPr>
          <w:rFonts w:asciiTheme="minorHAnsi" w:hAnsiTheme="minorHAnsi"/>
          <w:sz w:val="22"/>
          <w:szCs w:val="22"/>
        </w:rPr>
        <w:t xml:space="preserve"> bene comune</w:t>
      </w:r>
      <w:r w:rsidR="00563D4F" w:rsidRPr="00563D4F">
        <w:rPr>
          <w:rFonts w:asciiTheme="minorHAnsi" w:hAnsiTheme="minorHAnsi"/>
          <w:sz w:val="22"/>
          <w:szCs w:val="22"/>
        </w:rPr>
        <w:t xml:space="preserve">. </w:t>
      </w:r>
    </w:p>
    <w:p w14:paraId="2D6CF172" w14:textId="5293A012" w:rsidR="00CA79EF" w:rsidRDefault="00CA79EF" w:rsidP="00763E32">
      <w:pPr>
        <w:ind w:left="-284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L’idea parte dalla </w:t>
      </w:r>
      <w:r w:rsidR="00563D4F" w:rsidRPr="00563D4F">
        <w:rPr>
          <w:rFonts w:asciiTheme="minorHAnsi" w:hAnsiTheme="minorHAnsi"/>
          <w:sz w:val="22"/>
          <w:szCs w:val="22"/>
        </w:rPr>
        <w:t xml:space="preserve">tematica degli spazi </w:t>
      </w:r>
      <w:r w:rsidR="004F409A">
        <w:rPr>
          <w:rFonts w:asciiTheme="minorHAnsi" w:hAnsiTheme="minorHAnsi"/>
          <w:sz w:val="22"/>
          <w:szCs w:val="22"/>
        </w:rPr>
        <w:t xml:space="preserve">del vivere condiviso della </w:t>
      </w:r>
      <w:r w:rsidR="009161F5">
        <w:rPr>
          <w:rFonts w:asciiTheme="minorHAnsi" w:hAnsiTheme="minorHAnsi"/>
          <w:sz w:val="22"/>
          <w:szCs w:val="22"/>
        </w:rPr>
        <w:t xml:space="preserve">città, comune denominatore delle opere </w:t>
      </w:r>
      <w:r w:rsidR="004F409A">
        <w:rPr>
          <w:rFonts w:asciiTheme="minorHAnsi" w:hAnsiTheme="minorHAnsi"/>
          <w:sz w:val="22"/>
          <w:szCs w:val="22"/>
        </w:rPr>
        <w:t xml:space="preserve">del percorso </w:t>
      </w:r>
      <w:r>
        <w:rPr>
          <w:rFonts w:asciiTheme="minorHAnsi" w:hAnsiTheme="minorHAnsi"/>
          <w:sz w:val="22"/>
          <w:szCs w:val="22"/>
        </w:rPr>
        <w:t xml:space="preserve">espositivo </w:t>
      </w:r>
      <w:r w:rsidR="004F409A" w:rsidRPr="004F409A">
        <w:rPr>
          <w:rFonts w:asciiTheme="minorHAnsi" w:hAnsiTheme="minorHAnsi"/>
          <w:i/>
          <w:sz w:val="22"/>
          <w:szCs w:val="22"/>
        </w:rPr>
        <w:t>Un sogno fatto a Mantova</w:t>
      </w:r>
      <w:r>
        <w:rPr>
          <w:rFonts w:asciiTheme="minorHAnsi" w:hAnsiTheme="minorHAnsi"/>
          <w:i/>
          <w:sz w:val="22"/>
          <w:szCs w:val="22"/>
        </w:rPr>
        <w:t>.</w:t>
      </w:r>
    </w:p>
    <w:p w14:paraId="205F3A00" w14:textId="77777777" w:rsidR="00CA79EF" w:rsidRPr="00563D4F" w:rsidRDefault="00CA79E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</w:p>
    <w:p w14:paraId="015FD40F" w14:textId="7D73D528" w:rsidR="00563D4F" w:rsidRDefault="009161F5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“</w:t>
      </w:r>
      <w:r w:rsidR="002B564C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 xml:space="preserve">a mostra </w:t>
      </w:r>
      <w:r w:rsidRPr="009161F5">
        <w:rPr>
          <w:rFonts w:asciiTheme="minorHAnsi" w:hAnsiTheme="minorHAnsi"/>
          <w:i/>
          <w:sz w:val="22"/>
          <w:szCs w:val="22"/>
        </w:rPr>
        <w:t>Un sogno fatto a Mantova</w:t>
      </w:r>
      <w:r>
        <w:rPr>
          <w:rFonts w:asciiTheme="minorHAnsi" w:hAnsiTheme="minorHAnsi"/>
          <w:sz w:val="22"/>
          <w:szCs w:val="22"/>
        </w:rPr>
        <w:t xml:space="preserve"> </w:t>
      </w:r>
      <w:r w:rsidR="00563D4F" w:rsidRPr="00563D4F">
        <w:rPr>
          <w:rFonts w:asciiTheme="minorHAnsi" w:hAnsiTheme="minorHAnsi"/>
          <w:sz w:val="22"/>
          <w:szCs w:val="22"/>
        </w:rPr>
        <w:t>- spiega il presidente Stef</w:t>
      </w:r>
      <w:r>
        <w:rPr>
          <w:rFonts w:asciiTheme="minorHAnsi" w:hAnsiTheme="minorHAnsi"/>
          <w:sz w:val="22"/>
          <w:szCs w:val="22"/>
        </w:rPr>
        <w:t xml:space="preserve">ano Baia Curioni - </w:t>
      </w:r>
      <w:r w:rsidR="002B564C">
        <w:rPr>
          <w:rFonts w:asciiTheme="minorHAnsi" w:hAnsiTheme="minorHAnsi"/>
          <w:sz w:val="22"/>
          <w:szCs w:val="22"/>
        </w:rPr>
        <w:t xml:space="preserve">è dedicata alla città come luogo comune, per questo abbiamo coinvolto </w:t>
      </w:r>
      <w:r>
        <w:rPr>
          <w:rFonts w:asciiTheme="minorHAnsi" w:hAnsiTheme="minorHAnsi"/>
          <w:sz w:val="22"/>
          <w:szCs w:val="22"/>
        </w:rPr>
        <w:t xml:space="preserve">anche le associazioni mantovane che </w:t>
      </w:r>
      <w:r w:rsidR="00563D4F" w:rsidRPr="00563D4F">
        <w:rPr>
          <w:rFonts w:asciiTheme="minorHAnsi" w:hAnsiTheme="minorHAnsi"/>
          <w:sz w:val="22"/>
          <w:szCs w:val="22"/>
        </w:rPr>
        <w:t xml:space="preserve">operano </w:t>
      </w:r>
      <w:r>
        <w:rPr>
          <w:rFonts w:asciiTheme="minorHAnsi" w:hAnsiTheme="minorHAnsi"/>
          <w:sz w:val="22"/>
          <w:szCs w:val="22"/>
        </w:rPr>
        <w:t>sul territorio</w:t>
      </w:r>
      <w:r w:rsidR="002B564C">
        <w:rPr>
          <w:rFonts w:asciiTheme="minorHAnsi" w:hAnsiTheme="minorHAnsi"/>
          <w:sz w:val="22"/>
          <w:szCs w:val="22"/>
        </w:rPr>
        <w:t xml:space="preserve"> a favore del bene comune</w:t>
      </w:r>
      <w:r w:rsidR="00E722BE">
        <w:rPr>
          <w:rFonts w:asciiTheme="minorHAnsi" w:hAnsiTheme="minorHAnsi"/>
          <w:sz w:val="22"/>
          <w:szCs w:val="22"/>
        </w:rPr>
        <w:t>. Il progetto di RUM</w:t>
      </w:r>
      <w:r>
        <w:rPr>
          <w:rFonts w:asciiTheme="minorHAnsi" w:hAnsiTheme="minorHAnsi"/>
          <w:sz w:val="22"/>
          <w:szCs w:val="22"/>
        </w:rPr>
        <w:t xml:space="preserve"> ci sembra rispondere bene all’obiettivo di offrire stimoli nuovi e orig</w:t>
      </w:r>
      <w:r w:rsidR="00DA4F63">
        <w:rPr>
          <w:rFonts w:asciiTheme="minorHAnsi" w:hAnsiTheme="minorHAnsi"/>
          <w:sz w:val="22"/>
          <w:szCs w:val="22"/>
        </w:rPr>
        <w:t>inali per riflettere sulla città</w:t>
      </w:r>
      <w:r>
        <w:rPr>
          <w:rFonts w:asciiTheme="minorHAnsi" w:hAnsiTheme="minorHAnsi"/>
          <w:sz w:val="22"/>
          <w:szCs w:val="22"/>
        </w:rPr>
        <w:t xml:space="preserve"> come bene comune.</w:t>
      </w:r>
      <w:r w:rsidR="00906F6F">
        <w:rPr>
          <w:rFonts w:asciiTheme="minorHAnsi" w:hAnsiTheme="minorHAnsi"/>
          <w:sz w:val="22"/>
          <w:szCs w:val="22"/>
        </w:rPr>
        <w:t>”</w:t>
      </w:r>
    </w:p>
    <w:p w14:paraId="5AF61B81" w14:textId="77777777" w:rsidR="00D354F6" w:rsidRDefault="00D354F6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</w:p>
    <w:p w14:paraId="7C08010D" w14:textId="412AA848" w:rsidR="00D0122A" w:rsidRDefault="00D0122A" w:rsidP="00D0122A">
      <w:pPr>
        <w:ind w:left="-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“</w:t>
      </w:r>
      <w:r w:rsidRPr="00D0122A">
        <w:rPr>
          <w:rFonts w:asciiTheme="minorHAnsi" w:hAnsiTheme="minorHAnsi"/>
          <w:sz w:val="22"/>
          <w:szCs w:val="22"/>
        </w:rPr>
        <w:t xml:space="preserve">Abbiamo accolto con interesse l'idea del Centro </w:t>
      </w:r>
      <w:r>
        <w:rPr>
          <w:rFonts w:asciiTheme="minorHAnsi" w:hAnsiTheme="minorHAnsi"/>
          <w:sz w:val="22"/>
          <w:szCs w:val="22"/>
        </w:rPr>
        <w:t xml:space="preserve">di Palazzo </w:t>
      </w:r>
      <w:r w:rsidRPr="00D0122A">
        <w:rPr>
          <w:rFonts w:asciiTheme="minorHAnsi" w:hAnsiTheme="minorHAnsi"/>
          <w:sz w:val="22"/>
          <w:szCs w:val="22"/>
        </w:rPr>
        <w:t>Te di riflettere sulla città</w:t>
      </w:r>
      <w:r>
        <w:rPr>
          <w:rFonts w:asciiTheme="minorHAnsi" w:hAnsiTheme="minorHAnsi"/>
          <w:sz w:val="22"/>
          <w:szCs w:val="22"/>
        </w:rPr>
        <w:t xml:space="preserve"> - dichiara Andrea C</w:t>
      </w:r>
      <w:r w:rsidRPr="00D354F6">
        <w:rPr>
          <w:rFonts w:asciiTheme="minorHAnsi" w:hAnsiTheme="minorHAnsi"/>
          <w:sz w:val="22"/>
          <w:szCs w:val="22"/>
        </w:rPr>
        <w:t>aprini</w:t>
      </w:r>
      <w:r>
        <w:rPr>
          <w:rFonts w:asciiTheme="minorHAnsi" w:hAnsiTheme="minorHAnsi"/>
          <w:sz w:val="22"/>
          <w:szCs w:val="22"/>
        </w:rPr>
        <w:t xml:space="preserve">, </w:t>
      </w:r>
      <w:r w:rsidRPr="00D354F6">
        <w:rPr>
          <w:rFonts w:asciiTheme="minorHAnsi" w:hAnsiTheme="minorHAnsi"/>
          <w:sz w:val="22"/>
          <w:szCs w:val="22"/>
        </w:rPr>
        <w:t>Assessore al wel</w:t>
      </w:r>
      <w:r>
        <w:rPr>
          <w:rFonts w:asciiTheme="minorHAnsi" w:hAnsiTheme="minorHAnsi"/>
          <w:sz w:val="22"/>
          <w:szCs w:val="22"/>
        </w:rPr>
        <w:t>fare, terzo settore, creatività</w:t>
      </w:r>
      <w:r w:rsidRPr="00D354F6">
        <w:rPr>
          <w:rFonts w:asciiTheme="minorHAnsi" w:hAnsiTheme="minorHAnsi"/>
          <w:sz w:val="22"/>
          <w:szCs w:val="22"/>
        </w:rPr>
        <w:t xml:space="preserve"> e partecipazione giovanile, immigrazione</w:t>
      </w:r>
      <w:r>
        <w:rPr>
          <w:rFonts w:asciiTheme="minorHAnsi" w:hAnsiTheme="minorHAnsi"/>
          <w:sz w:val="22"/>
          <w:szCs w:val="22"/>
        </w:rPr>
        <w:t xml:space="preserve"> del Comune di Mantova - </w:t>
      </w:r>
      <w:r w:rsidRPr="00D0122A">
        <w:rPr>
          <w:rFonts w:asciiTheme="minorHAnsi" w:hAnsiTheme="minorHAnsi"/>
          <w:sz w:val="22"/>
          <w:szCs w:val="22"/>
        </w:rPr>
        <w:t>coinvolgendo i giovani e stimoland</w:t>
      </w:r>
      <w:r w:rsidR="00E722BE">
        <w:rPr>
          <w:rFonts w:asciiTheme="minorHAnsi" w:hAnsiTheme="minorHAnsi"/>
          <w:sz w:val="22"/>
          <w:szCs w:val="22"/>
        </w:rPr>
        <w:t>o la loro creatività. C</w:t>
      </w:r>
      <w:r w:rsidRPr="00D0122A">
        <w:rPr>
          <w:rFonts w:asciiTheme="minorHAnsi" w:hAnsiTheme="minorHAnsi"/>
          <w:sz w:val="22"/>
          <w:szCs w:val="22"/>
        </w:rPr>
        <w:t>i siamo quindi resi disponibili a collaborare e invitare le a</w:t>
      </w:r>
      <w:r w:rsidR="00E722BE">
        <w:rPr>
          <w:rFonts w:asciiTheme="minorHAnsi" w:hAnsiTheme="minorHAnsi"/>
          <w:sz w:val="22"/>
          <w:szCs w:val="22"/>
        </w:rPr>
        <w:t>ssociazioni di giovani, come RUM</w:t>
      </w:r>
      <w:r w:rsidRPr="00D0122A">
        <w:rPr>
          <w:rFonts w:asciiTheme="minorHAnsi" w:hAnsiTheme="minorHAnsi"/>
          <w:sz w:val="22"/>
          <w:szCs w:val="22"/>
        </w:rPr>
        <w:t>, a dare il proprio contributo. Credo che simili iniziative possano aiutare a riannodare i legami nelle comunità, a rendere i cittadini e le nuove generazioni partecipi e costruttori dei proces</w:t>
      </w:r>
      <w:r>
        <w:rPr>
          <w:rFonts w:asciiTheme="minorHAnsi" w:hAnsiTheme="minorHAnsi"/>
          <w:sz w:val="22"/>
          <w:szCs w:val="22"/>
        </w:rPr>
        <w:t>si di produzione della cultura.”</w:t>
      </w:r>
    </w:p>
    <w:p w14:paraId="4F611B7F" w14:textId="77777777" w:rsidR="00906F6F" w:rsidRPr="00563D4F" w:rsidRDefault="00906F6F" w:rsidP="00D0122A">
      <w:pPr>
        <w:jc w:val="both"/>
        <w:rPr>
          <w:rFonts w:asciiTheme="minorHAnsi" w:hAnsiTheme="minorHAnsi"/>
          <w:sz w:val="22"/>
          <w:szCs w:val="22"/>
        </w:rPr>
      </w:pPr>
    </w:p>
    <w:p w14:paraId="3BD8A076" w14:textId="350256FA" w:rsidR="00FB56AB" w:rsidRDefault="00563D4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 w:rsidRPr="00563D4F">
        <w:rPr>
          <w:rFonts w:asciiTheme="minorHAnsi" w:hAnsiTheme="minorHAnsi"/>
          <w:sz w:val="22"/>
          <w:szCs w:val="22"/>
        </w:rPr>
        <w:t>Questo intervento di sensibilizzazione urbana, in linea con la ricca programmazione di Mantova Capita</w:t>
      </w:r>
      <w:r w:rsidR="004F409A">
        <w:rPr>
          <w:rFonts w:asciiTheme="minorHAnsi" w:hAnsiTheme="minorHAnsi"/>
          <w:sz w:val="22"/>
          <w:szCs w:val="22"/>
        </w:rPr>
        <w:t>le Italiana della Cultura 2016,</w:t>
      </w:r>
      <w:r w:rsidRPr="00563D4F">
        <w:rPr>
          <w:rFonts w:asciiTheme="minorHAnsi" w:hAnsiTheme="minorHAnsi"/>
          <w:sz w:val="22"/>
          <w:szCs w:val="22"/>
        </w:rPr>
        <w:t xml:space="preserve"> è stato reso possibile grazie al progetto </w:t>
      </w:r>
      <w:r w:rsidRPr="00563D4F">
        <w:rPr>
          <w:rFonts w:asciiTheme="minorHAnsi" w:hAnsiTheme="minorHAnsi"/>
          <w:i/>
          <w:sz w:val="22"/>
          <w:szCs w:val="22"/>
        </w:rPr>
        <w:t>Sfitto a Rendere</w:t>
      </w:r>
      <w:r w:rsidR="00E722BE">
        <w:rPr>
          <w:rFonts w:asciiTheme="minorHAnsi" w:hAnsiTheme="minorHAnsi"/>
          <w:sz w:val="22"/>
          <w:szCs w:val="22"/>
        </w:rPr>
        <w:t xml:space="preserve"> gestito da RUM</w:t>
      </w:r>
      <w:r w:rsidRPr="00563D4F">
        <w:rPr>
          <w:rFonts w:asciiTheme="minorHAnsi" w:hAnsiTheme="minorHAnsi"/>
          <w:sz w:val="22"/>
          <w:szCs w:val="22"/>
        </w:rPr>
        <w:t>, che</w:t>
      </w:r>
      <w:r w:rsidR="00061690">
        <w:rPr>
          <w:rFonts w:asciiTheme="minorHAnsi" w:hAnsiTheme="minorHAnsi"/>
          <w:sz w:val="22"/>
          <w:szCs w:val="22"/>
        </w:rPr>
        <w:t>, con la collaborazione</w:t>
      </w:r>
      <w:r w:rsidR="00FB56AB">
        <w:rPr>
          <w:rFonts w:asciiTheme="minorHAnsi" w:hAnsiTheme="minorHAnsi"/>
          <w:sz w:val="22"/>
          <w:szCs w:val="22"/>
        </w:rPr>
        <w:t xml:space="preserve"> dei proprietari e delle agenzie immobiliari,</w:t>
      </w:r>
      <w:r w:rsidRPr="00563D4F">
        <w:rPr>
          <w:rFonts w:asciiTheme="minorHAnsi" w:hAnsiTheme="minorHAnsi"/>
          <w:sz w:val="22"/>
          <w:szCs w:val="22"/>
        </w:rPr>
        <w:t xml:space="preserve"> intende mappare e indivi</w:t>
      </w:r>
      <w:r w:rsidR="00FB56AB">
        <w:rPr>
          <w:rFonts w:asciiTheme="minorHAnsi" w:hAnsiTheme="minorHAnsi"/>
          <w:sz w:val="22"/>
          <w:szCs w:val="22"/>
        </w:rPr>
        <w:t>duare i negozi sfitti del centro</w:t>
      </w:r>
      <w:r w:rsidR="00B7618D">
        <w:rPr>
          <w:rFonts w:asciiTheme="minorHAnsi" w:hAnsiTheme="minorHAnsi"/>
          <w:sz w:val="22"/>
          <w:szCs w:val="22"/>
        </w:rPr>
        <w:t>,</w:t>
      </w:r>
      <w:r w:rsidRPr="00563D4F">
        <w:rPr>
          <w:rFonts w:asciiTheme="minorHAnsi" w:hAnsiTheme="minorHAnsi"/>
          <w:sz w:val="22"/>
          <w:szCs w:val="22"/>
        </w:rPr>
        <w:t xml:space="preserve"> per</w:t>
      </w:r>
      <w:r w:rsidR="00906F6F">
        <w:rPr>
          <w:rFonts w:asciiTheme="minorHAnsi" w:hAnsiTheme="minorHAnsi"/>
          <w:sz w:val="22"/>
          <w:szCs w:val="22"/>
        </w:rPr>
        <w:t xml:space="preserve"> trasformare</w:t>
      </w:r>
      <w:r w:rsidRPr="00563D4F">
        <w:rPr>
          <w:rFonts w:asciiTheme="minorHAnsi" w:hAnsiTheme="minorHAnsi"/>
          <w:sz w:val="22"/>
          <w:szCs w:val="22"/>
        </w:rPr>
        <w:t xml:space="preserve"> </w:t>
      </w:r>
      <w:r w:rsidR="00906F6F" w:rsidRPr="00563D4F">
        <w:rPr>
          <w:rFonts w:asciiTheme="minorHAnsi" w:hAnsiTheme="minorHAnsi"/>
          <w:sz w:val="22"/>
          <w:szCs w:val="22"/>
        </w:rPr>
        <w:t xml:space="preserve">un messaggio negativo di vuoto commerciale ed estetico </w:t>
      </w:r>
      <w:r w:rsidR="00906F6F">
        <w:rPr>
          <w:rFonts w:asciiTheme="minorHAnsi" w:hAnsiTheme="minorHAnsi"/>
          <w:sz w:val="22"/>
          <w:szCs w:val="22"/>
        </w:rPr>
        <w:t xml:space="preserve">in </w:t>
      </w:r>
      <w:r w:rsidRPr="00563D4F">
        <w:rPr>
          <w:rFonts w:asciiTheme="minorHAnsi" w:hAnsiTheme="minorHAnsi"/>
          <w:sz w:val="22"/>
          <w:szCs w:val="22"/>
        </w:rPr>
        <w:t>una potenziale opportunità per la città.</w:t>
      </w:r>
    </w:p>
    <w:p w14:paraId="294E3C9F" w14:textId="29E20C94" w:rsidR="00563D4F" w:rsidRPr="00563D4F" w:rsidRDefault="00563D4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 w:rsidRPr="00563D4F">
        <w:rPr>
          <w:rFonts w:asciiTheme="minorHAnsi" w:hAnsiTheme="minorHAnsi"/>
          <w:i/>
          <w:sz w:val="22"/>
          <w:szCs w:val="22"/>
        </w:rPr>
        <w:lastRenderedPageBreak/>
        <w:t xml:space="preserve">Domande senza risposta attorno al bene comune </w:t>
      </w:r>
      <w:r w:rsidRPr="00563D4F">
        <w:rPr>
          <w:rFonts w:asciiTheme="minorHAnsi" w:hAnsiTheme="minorHAnsi"/>
          <w:sz w:val="22"/>
          <w:szCs w:val="22"/>
        </w:rPr>
        <w:t xml:space="preserve">rimarrà allestito fino al 13 novembre 2016, data di chiusura della mostra </w:t>
      </w:r>
      <w:r w:rsidRPr="00563D4F">
        <w:rPr>
          <w:rFonts w:asciiTheme="minorHAnsi" w:hAnsiTheme="minorHAnsi"/>
          <w:i/>
          <w:sz w:val="22"/>
          <w:szCs w:val="22"/>
        </w:rPr>
        <w:t>Un sogno fatto a Mantova</w:t>
      </w:r>
      <w:r w:rsidR="00906F6F">
        <w:rPr>
          <w:rFonts w:asciiTheme="minorHAnsi" w:hAnsiTheme="minorHAnsi"/>
          <w:sz w:val="22"/>
          <w:szCs w:val="22"/>
        </w:rPr>
        <w:t>.</w:t>
      </w:r>
    </w:p>
    <w:p w14:paraId="39787BD9" w14:textId="77777777" w:rsidR="00563D4F" w:rsidRPr="00563D4F" w:rsidRDefault="00563D4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</w:p>
    <w:p w14:paraId="0F592183" w14:textId="7658BB71" w:rsidR="00563D4F" w:rsidRPr="00FB56AB" w:rsidRDefault="00563D4F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 w:rsidRPr="00FB56AB">
        <w:rPr>
          <w:rFonts w:asciiTheme="minorHAnsi" w:hAnsiTheme="minorHAnsi"/>
          <w:sz w:val="22"/>
          <w:szCs w:val="22"/>
        </w:rPr>
        <w:t xml:space="preserve">RUM </w:t>
      </w:r>
      <w:proofErr w:type="spellStart"/>
      <w:r w:rsidRPr="00FB56AB">
        <w:rPr>
          <w:rFonts w:asciiTheme="minorHAnsi" w:hAnsiTheme="minorHAnsi"/>
          <w:sz w:val="22"/>
          <w:szCs w:val="22"/>
        </w:rPr>
        <w:t>Ri</w:t>
      </w:r>
      <w:proofErr w:type="spellEnd"/>
      <w:r w:rsidRPr="00FB56AB">
        <w:rPr>
          <w:rFonts w:asciiTheme="minorHAnsi" w:hAnsiTheme="minorHAnsi"/>
          <w:sz w:val="22"/>
          <w:szCs w:val="22"/>
        </w:rPr>
        <w:t>-animazione Urbana Mantova è un’associazione di promozione sociale che si occupa di rigenerazione urbana degli spazi pubblici e privati attraverso la modalità del lavoro di rete e della cooperazione con i soggetti del territorio</w:t>
      </w:r>
      <w:r w:rsidR="00061690">
        <w:rPr>
          <w:rFonts w:asciiTheme="minorHAnsi" w:hAnsiTheme="minorHAnsi"/>
          <w:sz w:val="22"/>
          <w:szCs w:val="22"/>
        </w:rPr>
        <w:t>.</w:t>
      </w:r>
      <w:r w:rsidR="006368FD" w:rsidRPr="00FB56AB">
        <w:rPr>
          <w:rFonts w:asciiTheme="minorHAnsi" w:hAnsiTheme="minorHAnsi"/>
          <w:sz w:val="22"/>
          <w:szCs w:val="22"/>
        </w:rPr>
        <w:t xml:space="preserve"> (per informazioni:rum.mantova@gmail.com)</w:t>
      </w:r>
    </w:p>
    <w:p w14:paraId="3697B1FD" w14:textId="77777777" w:rsidR="00FB56AB" w:rsidRPr="00FB56AB" w:rsidRDefault="00FB56AB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</w:p>
    <w:p w14:paraId="5C5B1370" w14:textId="31646E14" w:rsidR="006368FD" w:rsidRPr="00FB56AB" w:rsidRDefault="006368FD" w:rsidP="00763E32">
      <w:pPr>
        <w:ind w:left="-284"/>
        <w:jc w:val="both"/>
        <w:rPr>
          <w:rFonts w:asciiTheme="minorHAnsi" w:hAnsiTheme="minorHAnsi"/>
          <w:sz w:val="22"/>
          <w:szCs w:val="22"/>
        </w:rPr>
      </w:pPr>
      <w:r w:rsidRPr="00FB56AB">
        <w:rPr>
          <w:rFonts w:asciiTheme="minorHAnsi" w:hAnsiTheme="minorHAnsi"/>
          <w:sz w:val="22"/>
          <w:szCs w:val="22"/>
        </w:rPr>
        <w:t>INFO</w:t>
      </w:r>
      <w:r w:rsidR="00563D4F" w:rsidRPr="00FB56AB">
        <w:rPr>
          <w:rFonts w:asciiTheme="minorHAnsi" w:hAnsiTheme="minorHAnsi"/>
          <w:sz w:val="22"/>
          <w:szCs w:val="22"/>
        </w:rPr>
        <w:t>:</w:t>
      </w:r>
      <w:r w:rsidR="00AD4328" w:rsidRPr="00FB56AB">
        <w:rPr>
          <w:rFonts w:asciiTheme="minorHAnsi" w:hAnsiTheme="minorHAnsi"/>
          <w:sz w:val="22"/>
          <w:szCs w:val="22"/>
        </w:rPr>
        <w:t xml:space="preserve"> </w:t>
      </w:r>
      <w:r w:rsidRPr="00FB56AB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="00AD4328" w:rsidRPr="00FB56AB">
          <w:rPr>
            <w:rStyle w:val="Collegamentoipertestuale"/>
            <w:rFonts w:asciiTheme="minorHAnsi" w:hAnsiTheme="minorHAnsi"/>
            <w:sz w:val="22"/>
            <w:szCs w:val="22"/>
          </w:rPr>
          <w:t>www.centropalazzote.it</w:t>
        </w:r>
      </w:hyperlink>
      <w:r w:rsidR="00AD4328" w:rsidRPr="00FB56AB">
        <w:rPr>
          <w:rFonts w:asciiTheme="minorHAnsi" w:hAnsiTheme="minorHAnsi"/>
          <w:sz w:val="22"/>
          <w:szCs w:val="22"/>
        </w:rPr>
        <w:t xml:space="preserve"> </w:t>
      </w:r>
      <w:bookmarkStart w:id="0" w:name="_GoBack"/>
      <w:bookmarkEnd w:id="0"/>
    </w:p>
    <w:sectPr w:rsidR="006368FD" w:rsidRPr="00FB56AB" w:rsidSect="008A65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40"/>
      <w:pgMar w:top="1417" w:right="564" w:bottom="1134" w:left="1134" w:header="426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B8735" w14:textId="77777777" w:rsidR="009840B1" w:rsidRDefault="009840B1" w:rsidP="008A655C">
      <w:r>
        <w:separator/>
      </w:r>
    </w:p>
  </w:endnote>
  <w:endnote w:type="continuationSeparator" w:id="0">
    <w:p w14:paraId="7F735D28" w14:textId="77777777" w:rsidR="009840B1" w:rsidRDefault="009840B1" w:rsidP="008A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A0A89" w14:textId="77777777" w:rsidR="00891AC0" w:rsidRDefault="00891AC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8A29F" w14:textId="77777777" w:rsidR="008A655C" w:rsidRDefault="008A655C" w:rsidP="008A655C">
    <w:pPr>
      <w:pStyle w:val="Pidipagina"/>
      <w:ind w:left="-567"/>
    </w:pPr>
    <w:r>
      <w:rPr>
        <w:noProof/>
      </w:rPr>
      <w:drawing>
        <wp:inline distT="0" distB="0" distL="0" distR="0" wp14:anchorId="339B30C7" wp14:editId="412EAB70">
          <wp:extent cx="6977657" cy="2357396"/>
          <wp:effectExtent l="0" t="0" r="7620" b="508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iccardo HD New:Users:riccardo:Desktop:Quadri da un'esposizione - Mostra Arienti:Schede stampa mostra Arienti:Carta intestata:Pié di pagina template Arien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7657" cy="23573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9BB59" w14:textId="77777777" w:rsidR="00891AC0" w:rsidRDefault="00891A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80106" w14:textId="77777777" w:rsidR="009840B1" w:rsidRDefault="009840B1" w:rsidP="008A655C">
      <w:r>
        <w:separator/>
      </w:r>
    </w:p>
  </w:footnote>
  <w:footnote w:type="continuationSeparator" w:id="0">
    <w:p w14:paraId="3A91E053" w14:textId="77777777" w:rsidR="009840B1" w:rsidRDefault="009840B1" w:rsidP="008A6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2D805" w14:textId="77777777" w:rsidR="00891AC0" w:rsidRDefault="00891AC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41E98" w14:textId="77777777" w:rsidR="008A655C" w:rsidRDefault="008A655C" w:rsidP="008A655C">
    <w:pPr>
      <w:pStyle w:val="Intestazione"/>
      <w:tabs>
        <w:tab w:val="clear" w:pos="9638"/>
        <w:tab w:val="right" w:pos="10348"/>
      </w:tabs>
      <w:ind w:left="-567" w:right="-287"/>
    </w:pPr>
    <w:r>
      <w:rPr>
        <w:noProof/>
      </w:rPr>
      <w:drawing>
        <wp:inline distT="0" distB="0" distL="0" distR="0" wp14:anchorId="79AA91A5" wp14:editId="1FD6EA8A">
          <wp:extent cx="6839995" cy="1540591"/>
          <wp:effectExtent l="0" t="0" r="0" b="889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ccardo HD New:Users:riccardo:Desktop:Quadri da un'esposizione - Mostra Arienti:Schede stampa mostra Arienti:Carta intestata:Intestazione template Arien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39995" cy="15405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A3664D1" w14:textId="77777777" w:rsidR="008A655C" w:rsidRDefault="008A655C" w:rsidP="008A655C">
    <w:pPr>
      <w:pStyle w:val="Intestazione"/>
      <w:tabs>
        <w:tab w:val="clear" w:pos="9638"/>
        <w:tab w:val="right" w:pos="10348"/>
      </w:tabs>
      <w:ind w:left="-567" w:right="-28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DA5DC" w14:textId="77777777" w:rsidR="00891AC0" w:rsidRDefault="00891AC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55C"/>
    <w:rsid w:val="000010EC"/>
    <w:rsid w:val="00041A57"/>
    <w:rsid w:val="00060751"/>
    <w:rsid w:val="00061690"/>
    <w:rsid w:val="00065558"/>
    <w:rsid w:val="00071999"/>
    <w:rsid w:val="00083C2F"/>
    <w:rsid w:val="000D2E8E"/>
    <w:rsid w:val="0012616E"/>
    <w:rsid w:val="00147ABF"/>
    <w:rsid w:val="00160046"/>
    <w:rsid w:val="002214DF"/>
    <w:rsid w:val="002345B4"/>
    <w:rsid w:val="0029159B"/>
    <w:rsid w:val="002B564C"/>
    <w:rsid w:val="002D13D5"/>
    <w:rsid w:val="002D6E31"/>
    <w:rsid w:val="002E4BAC"/>
    <w:rsid w:val="002E7A03"/>
    <w:rsid w:val="0037557C"/>
    <w:rsid w:val="00384631"/>
    <w:rsid w:val="00396CF6"/>
    <w:rsid w:val="003C02B7"/>
    <w:rsid w:val="003C4374"/>
    <w:rsid w:val="003C5F85"/>
    <w:rsid w:val="003F0AEB"/>
    <w:rsid w:val="004244AB"/>
    <w:rsid w:val="00440927"/>
    <w:rsid w:val="00451738"/>
    <w:rsid w:val="0046151C"/>
    <w:rsid w:val="0046337A"/>
    <w:rsid w:val="00483D60"/>
    <w:rsid w:val="004F409A"/>
    <w:rsid w:val="00563D4F"/>
    <w:rsid w:val="005B1D23"/>
    <w:rsid w:val="005D4BE7"/>
    <w:rsid w:val="006368FD"/>
    <w:rsid w:val="0065118D"/>
    <w:rsid w:val="006A2CE2"/>
    <w:rsid w:val="006C36D1"/>
    <w:rsid w:val="006F454D"/>
    <w:rsid w:val="00705E97"/>
    <w:rsid w:val="0071013D"/>
    <w:rsid w:val="007619EF"/>
    <w:rsid w:val="00763E32"/>
    <w:rsid w:val="007B76D2"/>
    <w:rsid w:val="007E200A"/>
    <w:rsid w:val="008152D9"/>
    <w:rsid w:val="00853755"/>
    <w:rsid w:val="008601A4"/>
    <w:rsid w:val="008629BE"/>
    <w:rsid w:val="0087742F"/>
    <w:rsid w:val="00891AC0"/>
    <w:rsid w:val="008A3BA4"/>
    <w:rsid w:val="008A655C"/>
    <w:rsid w:val="008A7F6D"/>
    <w:rsid w:val="00906F6F"/>
    <w:rsid w:val="009161F5"/>
    <w:rsid w:val="00935092"/>
    <w:rsid w:val="0094408C"/>
    <w:rsid w:val="009840B1"/>
    <w:rsid w:val="009F0A71"/>
    <w:rsid w:val="00A83769"/>
    <w:rsid w:val="00AB63EC"/>
    <w:rsid w:val="00AD4328"/>
    <w:rsid w:val="00AF01DF"/>
    <w:rsid w:val="00B3679C"/>
    <w:rsid w:val="00B56B6B"/>
    <w:rsid w:val="00B7618D"/>
    <w:rsid w:val="00BD45B5"/>
    <w:rsid w:val="00BD7BF0"/>
    <w:rsid w:val="00BE186B"/>
    <w:rsid w:val="00C460BF"/>
    <w:rsid w:val="00C50CEA"/>
    <w:rsid w:val="00C527A3"/>
    <w:rsid w:val="00C57798"/>
    <w:rsid w:val="00CA79EF"/>
    <w:rsid w:val="00D0122A"/>
    <w:rsid w:val="00D354F6"/>
    <w:rsid w:val="00D972D9"/>
    <w:rsid w:val="00DA4F63"/>
    <w:rsid w:val="00DE63AC"/>
    <w:rsid w:val="00E159C7"/>
    <w:rsid w:val="00E2160D"/>
    <w:rsid w:val="00E36BCA"/>
    <w:rsid w:val="00E722BE"/>
    <w:rsid w:val="00E83E42"/>
    <w:rsid w:val="00F0230A"/>
    <w:rsid w:val="00F131E8"/>
    <w:rsid w:val="00F350D7"/>
    <w:rsid w:val="00F566CF"/>
    <w:rsid w:val="00F8351B"/>
    <w:rsid w:val="00FB0D21"/>
    <w:rsid w:val="00FB56AB"/>
    <w:rsid w:val="00FD4736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E7209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A65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655C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A65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655C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655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655C"/>
    <w:rPr>
      <w:rFonts w:ascii="Lucida Grande" w:hAnsi="Lucida Grande" w:cs="Lucida Grande"/>
      <w:sz w:val="18"/>
      <w:szCs w:val="18"/>
      <w:lang w:eastAsia="it-IT"/>
    </w:rPr>
  </w:style>
  <w:style w:type="paragraph" w:styleId="Nessunaspaziatura">
    <w:name w:val="No Spacing"/>
    <w:uiPriority w:val="1"/>
    <w:qFormat/>
    <w:rsid w:val="0046337A"/>
    <w:rPr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216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styleId="Collegamentoipertestuale">
    <w:name w:val="Hyperlink"/>
    <w:semiHidden/>
    <w:rsid w:val="003C02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A65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655C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A65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655C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655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655C"/>
    <w:rPr>
      <w:rFonts w:ascii="Lucida Grande" w:hAnsi="Lucida Grande" w:cs="Lucida Grande"/>
      <w:sz w:val="18"/>
      <w:szCs w:val="18"/>
      <w:lang w:eastAsia="it-IT"/>
    </w:rPr>
  </w:style>
  <w:style w:type="paragraph" w:styleId="Nessunaspaziatura">
    <w:name w:val="No Spacing"/>
    <w:uiPriority w:val="1"/>
    <w:qFormat/>
    <w:rsid w:val="0046337A"/>
    <w:rPr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216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styleId="Collegamentoipertestuale">
    <w:name w:val="Hyperlink"/>
    <w:semiHidden/>
    <w:rsid w:val="003C02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palazzote.i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5A10D6-1CD0-4666-BDE8-3FF1DA0AC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Riccardo</dc:creator>
  <cp:lastModifiedBy>Federica Leoni</cp:lastModifiedBy>
  <cp:revision>9</cp:revision>
  <cp:lastPrinted>2016-10-11T09:37:00Z</cp:lastPrinted>
  <dcterms:created xsi:type="dcterms:W3CDTF">2016-10-11T09:00:00Z</dcterms:created>
  <dcterms:modified xsi:type="dcterms:W3CDTF">2016-10-11T12:50:00Z</dcterms:modified>
</cp:coreProperties>
</file>