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485AB" w14:textId="77777777" w:rsidR="003A4766" w:rsidRDefault="003A4766" w:rsidP="00C0564B">
      <w:pPr>
        <w:spacing w:after="0" w:line="240" w:lineRule="auto"/>
        <w:rPr>
          <w:rFonts w:ascii="Arial Nova" w:hAnsi="Arial Nova"/>
          <w:b/>
          <w:bCs/>
          <w:sz w:val="28"/>
          <w:szCs w:val="28"/>
        </w:rPr>
      </w:pPr>
    </w:p>
    <w:p w14:paraId="21692591" w14:textId="47C62D4C" w:rsidR="00C0564B" w:rsidRPr="00692B72" w:rsidRDefault="00692B72" w:rsidP="00C0564B">
      <w:pPr>
        <w:spacing w:after="0" w:line="240" w:lineRule="auto"/>
        <w:rPr>
          <w:rFonts w:ascii="Arial Nova" w:hAnsi="Arial Nova"/>
          <w:b/>
          <w:bCs/>
          <w:sz w:val="28"/>
          <w:szCs w:val="28"/>
        </w:rPr>
      </w:pPr>
      <w:r w:rsidRPr="00692B72">
        <w:rPr>
          <w:rFonts w:ascii="Arial Nova" w:hAnsi="Arial Nova"/>
          <w:b/>
          <w:bCs/>
          <w:sz w:val="28"/>
          <w:szCs w:val="28"/>
        </w:rPr>
        <w:t>COMUNICATO STAMPA</w:t>
      </w:r>
    </w:p>
    <w:p w14:paraId="43D60DED" w14:textId="77777777" w:rsidR="00692B72" w:rsidRPr="00692B72" w:rsidRDefault="00692B72" w:rsidP="00C0564B">
      <w:pPr>
        <w:spacing w:after="0" w:line="240" w:lineRule="auto"/>
        <w:rPr>
          <w:rFonts w:ascii="Arial Nova" w:hAnsi="Arial Nova"/>
          <w:sz w:val="28"/>
          <w:szCs w:val="28"/>
        </w:rPr>
      </w:pPr>
    </w:p>
    <w:p w14:paraId="1898DCEA" w14:textId="49D1E3E3" w:rsidR="00C0564B" w:rsidRPr="00692B72" w:rsidRDefault="00C0564B" w:rsidP="00C0564B">
      <w:pPr>
        <w:spacing w:after="0" w:line="240" w:lineRule="auto"/>
        <w:rPr>
          <w:rFonts w:ascii="Arial Nova" w:hAnsi="Arial Nova"/>
          <w:sz w:val="28"/>
          <w:szCs w:val="28"/>
        </w:rPr>
      </w:pPr>
      <w:r w:rsidRPr="00692B72">
        <w:rPr>
          <w:rFonts w:ascii="Arial Nova" w:hAnsi="Arial Nova"/>
          <w:sz w:val="28"/>
          <w:szCs w:val="28"/>
        </w:rPr>
        <w:t>Il pro</w:t>
      </w:r>
      <w:r w:rsidR="0079135A">
        <w:rPr>
          <w:rFonts w:ascii="Arial Nova" w:hAnsi="Arial Nova"/>
          <w:sz w:val="28"/>
          <w:szCs w:val="28"/>
        </w:rPr>
        <w:t>gramma</w:t>
      </w:r>
      <w:r w:rsidRPr="00692B72">
        <w:rPr>
          <w:rFonts w:ascii="Arial Nova" w:hAnsi="Arial Nova"/>
          <w:sz w:val="28"/>
          <w:szCs w:val="28"/>
        </w:rPr>
        <w:t xml:space="preserve"> di Fondazione Palazzo Te per legittimare il diritto alla cultura.</w:t>
      </w:r>
    </w:p>
    <w:p w14:paraId="3B5FCB02" w14:textId="24222FB2" w:rsidR="00C0564B" w:rsidRPr="00692B72" w:rsidRDefault="00C0564B" w:rsidP="00C0564B">
      <w:pPr>
        <w:spacing w:after="0" w:line="240" w:lineRule="auto"/>
        <w:rPr>
          <w:rFonts w:ascii="Arial Nova" w:hAnsi="Arial Nova"/>
          <w:sz w:val="28"/>
          <w:szCs w:val="28"/>
        </w:rPr>
      </w:pPr>
      <w:r w:rsidRPr="00692B72">
        <w:rPr>
          <w:rFonts w:ascii="Arial Nova" w:hAnsi="Arial Nova"/>
          <w:sz w:val="28"/>
          <w:szCs w:val="28"/>
        </w:rPr>
        <w:t xml:space="preserve">Le iniziative per la città di Mantova e la provincia: </w:t>
      </w:r>
      <w:proofErr w:type="spellStart"/>
      <w:r w:rsidRPr="00692B72">
        <w:rPr>
          <w:rFonts w:ascii="Arial Nova" w:hAnsi="Arial Nova"/>
          <w:sz w:val="28"/>
          <w:szCs w:val="28"/>
        </w:rPr>
        <w:t>Supercard</w:t>
      </w:r>
      <w:proofErr w:type="spellEnd"/>
      <w:r w:rsidRPr="00692B72">
        <w:rPr>
          <w:rFonts w:ascii="Arial Nova" w:hAnsi="Arial Nova"/>
          <w:sz w:val="28"/>
          <w:szCs w:val="28"/>
        </w:rPr>
        <w:t xml:space="preserve"> Cultura, </w:t>
      </w:r>
      <w:r w:rsidR="00666095">
        <w:rPr>
          <w:rFonts w:ascii="Arial Nova" w:hAnsi="Arial Nova"/>
          <w:sz w:val="28"/>
          <w:szCs w:val="28"/>
        </w:rPr>
        <w:t>MITICA estate – campo estivo a Palazzo Te</w:t>
      </w:r>
      <w:r w:rsidR="0033054B">
        <w:rPr>
          <w:rFonts w:ascii="Arial Nova" w:hAnsi="Arial Nova"/>
          <w:sz w:val="28"/>
          <w:szCs w:val="28"/>
        </w:rPr>
        <w:t xml:space="preserve">, </w:t>
      </w:r>
      <w:r w:rsidRPr="00692B72">
        <w:rPr>
          <w:rFonts w:ascii="Arial Nova" w:hAnsi="Arial Nova"/>
          <w:sz w:val="28"/>
          <w:szCs w:val="28"/>
        </w:rPr>
        <w:t>Spazio Te Estate nel Giardino dell’Esedra</w:t>
      </w:r>
    </w:p>
    <w:p w14:paraId="0727E2CA" w14:textId="77777777" w:rsidR="00692B72" w:rsidRPr="00692B72" w:rsidRDefault="00692B72" w:rsidP="00C0564B">
      <w:pPr>
        <w:spacing w:after="0" w:line="240" w:lineRule="auto"/>
        <w:rPr>
          <w:rFonts w:ascii="Arial Nova" w:hAnsi="Arial Nova"/>
        </w:rPr>
      </w:pPr>
    </w:p>
    <w:p w14:paraId="2F241788" w14:textId="41E2145C" w:rsidR="00C0564B" w:rsidRDefault="00C0564B" w:rsidP="00C0564B">
      <w:pPr>
        <w:spacing w:after="0" w:line="240" w:lineRule="auto"/>
        <w:rPr>
          <w:rFonts w:ascii="Arial Nova" w:hAnsi="Arial Nova"/>
        </w:rPr>
      </w:pPr>
      <w:r w:rsidRPr="00692B72">
        <w:rPr>
          <w:rFonts w:ascii="Arial Nova" w:hAnsi="Arial Nova"/>
        </w:rPr>
        <w:t xml:space="preserve">Dopo la riapertura al pubblico del museo, Fondazione Palazzo Te presenta le nuove iniziative e le attività dell’estate per tornare a vivere insieme </w:t>
      </w:r>
      <w:r w:rsidR="00621180">
        <w:rPr>
          <w:rFonts w:ascii="Arial Nova" w:hAnsi="Arial Nova"/>
        </w:rPr>
        <w:t>il fascino dell’arte</w:t>
      </w:r>
      <w:r w:rsidRPr="00692B72">
        <w:rPr>
          <w:rFonts w:ascii="Arial Nova" w:hAnsi="Arial Nova"/>
        </w:rPr>
        <w:t>.</w:t>
      </w:r>
    </w:p>
    <w:p w14:paraId="1933F700" w14:textId="3E4835B3" w:rsidR="00621180" w:rsidRDefault="00621180" w:rsidP="00C0564B">
      <w:pPr>
        <w:spacing w:after="0" w:line="240" w:lineRule="auto"/>
        <w:rPr>
          <w:rFonts w:ascii="Arial Nova" w:hAnsi="Arial Nova"/>
        </w:rPr>
      </w:pPr>
      <w:r>
        <w:rPr>
          <w:rFonts w:ascii="Arial Nova" w:hAnsi="Arial Nova"/>
        </w:rPr>
        <w:t xml:space="preserve">Le difficoltà di questi mesi ci hanno insegnato quanto siano preziose esperienze in apparenza scontate, come la presenza, la cura, la comunità. Il lavoro delle istituzioni culturali in questi mesi deve rivolgersi alle famiglie, alle scuole, agli individui e alla cittadinanza che risiede nei territori </w:t>
      </w:r>
      <w:r w:rsidR="0033054B">
        <w:rPr>
          <w:rFonts w:ascii="Arial Nova" w:hAnsi="Arial Nova"/>
        </w:rPr>
        <w:t xml:space="preserve">di </w:t>
      </w:r>
      <w:r>
        <w:rPr>
          <w:rFonts w:ascii="Arial Nova" w:hAnsi="Arial Nova"/>
        </w:rPr>
        <w:t xml:space="preserve">prossimità. </w:t>
      </w:r>
    </w:p>
    <w:p w14:paraId="43A65A8B" w14:textId="7B5D190F" w:rsidR="00621180" w:rsidRDefault="00621180" w:rsidP="00C0564B">
      <w:pPr>
        <w:spacing w:after="0" w:line="240" w:lineRule="auto"/>
        <w:rPr>
          <w:rFonts w:ascii="Arial Nova" w:hAnsi="Arial Nova"/>
        </w:rPr>
      </w:pPr>
      <w:r>
        <w:rPr>
          <w:rFonts w:ascii="Arial Nova" w:hAnsi="Arial Nova"/>
        </w:rPr>
        <w:t xml:space="preserve">Per questo Fondazione Palazzo Te presenta oggi </w:t>
      </w:r>
      <w:r w:rsidR="00343192">
        <w:rPr>
          <w:rFonts w:ascii="Arial Nova" w:hAnsi="Arial Nova"/>
        </w:rPr>
        <w:t>tre</w:t>
      </w:r>
      <w:r>
        <w:rPr>
          <w:rFonts w:ascii="Arial Nova" w:hAnsi="Arial Nova"/>
        </w:rPr>
        <w:t xml:space="preserve"> iniziative che hanno trovato un importante sostegno nel Comune di Mantova</w:t>
      </w:r>
      <w:r w:rsidR="0033054B">
        <w:rPr>
          <w:rFonts w:ascii="Arial Nova" w:hAnsi="Arial Nova"/>
        </w:rPr>
        <w:t xml:space="preserve"> e </w:t>
      </w:r>
      <w:r>
        <w:rPr>
          <w:rFonts w:ascii="Arial Nova" w:hAnsi="Arial Nova"/>
        </w:rPr>
        <w:t xml:space="preserve">nei Musei </w:t>
      </w:r>
      <w:r w:rsidR="0033054B">
        <w:rPr>
          <w:rFonts w:ascii="Arial Nova" w:hAnsi="Arial Nova"/>
        </w:rPr>
        <w:t>C</w:t>
      </w:r>
      <w:r>
        <w:rPr>
          <w:rFonts w:ascii="Arial Nova" w:hAnsi="Arial Nova"/>
        </w:rPr>
        <w:t>ivici, in compagni di viaggio come</w:t>
      </w:r>
      <w:r w:rsidR="0033054B">
        <w:rPr>
          <w:rFonts w:ascii="Arial Nova" w:hAnsi="Arial Nova"/>
        </w:rPr>
        <w:t xml:space="preserve"> la</w:t>
      </w:r>
      <w:r>
        <w:rPr>
          <w:rFonts w:ascii="Arial Nova" w:hAnsi="Arial Nova"/>
        </w:rPr>
        <w:t xml:space="preserve"> </w:t>
      </w:r>
      <w:r w:rsidR="0033054B">
        <w:rPr>
          <w:rFonts w:ascii="Arial Nova" w:hAnsi="Arial Nova"/>
        </w:rPr>
        <w:t xml:space="preserve">Fondazione </w:t>
      </w:r>
      <w:r>
        <w:rPr>
          <w:rFonts w:ascii="Arial Nova" w:hAnsi="Arial Nova"/>
        </w:rPr>
        <w:t>Palazzo D’Arco, Segni d</w:t>
      </w:r>
      <w:r w:rsidR="00666095">
        <w:rPr>
          <w:rFonts w:ascii="Arial Nova" w:hAnsi="Arial Nova"/>
        </w:rPr>
        <w:t>’</w:t>
      </w:r>
      <w:r>
        <w:rPr>
          <w:rFonts w:ascii="Arial Nova" w:hAnsi="Arial Nova"/>
        </w:rPr>
        <w:t>Infanzia</w:t>
      </w:r>
      <w:r w:rsidR="00666095">
        <w:rPr>
          <w:rFonts w:ascii="Arial Nova" w:hAnsi="Arial Nova"/>
        </w:rPr>
        <w:t xml:space="preserve"> associazione</w:t>
      </w:r>
      <w:r>
        <w:rPr>
          <w:rFonts w:ascii="Arial Nova" w:hAnsi="Arial Nova"/>
        </w:rPr>
        <w:t>, gli Amici di Palazzo Te</w:t>
      </w:r>
      <w:r w:rsidR="0033054B">
        <w:rPr>
          <w:rFonts w:ascii="Arial Nova" w:hAnsi="Arial Nova"/>
        </w:rPr>
        <w:t xml:space="preserve"> e dei Musei Mantovani,</w:t>
      </w:r>
      <w:r>
        <w:rPr>
          <w:rFonts w:ascii="Arial Nova" w:hAnsi="Arial Nova"/>
        </w:rPr>
        <w:t xml:space="preserve"> e nel mondo della formazione.</w:t>
      </w:r>
      <w:r w:rsidR="002428D0">
        <w:rPr>
          <w:rFonts w:ascii="Arial Nova" w:hAnsi="Arial Nova"/>
        </w:rPr>
        <w:t xml:space="preserve"> Un ringraziamento particolare a Fondazione Banca Agricola Mantovana per l’affiancamento.</w:t>
      </w:r>
    </w:p>
    <w:p w14:paraId="66822754" w14:textId="77777777" w:rsidR="00343192" w:rsidRDefault="00343192" w:rsidP="00C0564B">
      <w:pPr>
        <w:spacing w:after="0" w:line="240" w:lineRule="auto"/>
        <w:rPr>
          <w:rFonts w:ascii="Arial Nova" w:hAnsi="Arial Nova"/>
        </w:rPr>
      </w:pPr>
    </w:p>
    <w:p w14:paraId="7E7F3D22" w14:textId="7A525EC7" w:rsidR="00343192" w:rsidRDefault="00621180" w:rsidP="00C0564B">
      <w:pPr>
        <w:spacing w:after="0" w:line="240" w:lineRule="auto"/>
        <w:rPr>
          <w:rFonts w:ascii="Arial Nova" w:hAnsi="Arial Nova"/>
        </w:rPr>
      </w:pPr>
      <w:r>
        <w:rPr>
          <w:rFonts w:ascii="Arial Nova" w:hAnsi="Arial Nova"/>
        </w:rPr>
        <w:t xml:space="preserve">Il primo progetto è la </w:t>
      </w:r>
      <w:proofErr w:type="spellStart"/>
      <w:r w:rsidR="00C0564B" w:rsidRPr="00692B72">
        <w:rPr>
          <w:rFonts w:ascii="Arial Nova" w:hAnsi="Arial Nova"/>
          <w:b/>
          <w:bCs/>
        </w:rPr>
        <w:t>Supercard</w:t>
      </w:r>
      <w:proofErr w:type="spellEnd"/>
      <w:r w:rsidR="00C0564B" w:rsidRPr="00692B72">
        <w:rPr>
          <w:rFonts w:ascii="Arial Nova" w:hAnsi="Arial Nova"/>
          <w:b/>
          <w:bCs/>
        </w:rPr>
        <w:t xml:space="preserve"> Cultura</w:t>
      </w:r>
      <w:r>
        <w:rPr>
          <w:rFonts w:ascii="Arial Nova" w:hAnsi="Arial Nova"/>
          <w:b/>
          <w:bCs/>
        </w:rPr>
        <w:t>:</w:t>
      </w:r>
      <w:r w:rsidR="00C0564B" w:rsidRPr="00692B72">
        <w:rPr>
          <w:rFonts w:ascii="Arial Nova" w:hAnsi="Arial Nova"/>
        </w:rPr>
        <w:t xml:space="preserve"> </w:t>
      </w:r>
      <w:r>
        <w:rPr>
          <w:rFonts w:ascii="Arial Nova" w:hAnsi="Arial Nova"/>
        </w:rPr>
        <w:t>il senso di quest</w:t>
      </w:r>
      <w:r w:rsidR="0033054B">
        <w:rPr>
          <w:rFonts w:ascii="Arial Nova" w:hAnsi="Arial Nova"/>
        </w:rPr>
        <w:t>a iniziativa</w:t>
      </w:r>
      <w:r>
        <w:rPr>
          <w:rFonts w:ascii="Arial Nova" w:hAnsi="Arial Nova"/>
        </w:rPr>
        <w:t xml:space="preserve"> è quello di testimoniare il diritto di tutti i cittadini di Mantova e </w:t>
      </w:r>
      <w:r w:rsidR="0033054B">
        <w:rPr>
          <w:rFonts w:ascii="Arial Nova" w:hAnsi="Arial Nova"/>
        </w:rPr>
        <w:t>p</w:t>
      </w:r>
      <w:r>
        <w:rPr>
          <w:rFonts w:ascii="Arial Nova" w:hAnsi="Arial Nova"/>
        </w:rPr>
        <w:t>rovincia di poter non solo fruire del proprio patrimonio</w:t>
      </w:r>
      <w:r w:rsidR="00343192" w:rsidRPr="00343192">
        <w:rPr>
          <w:rFonts w:ascii="Arial Nova" w:hAnsi="Arial Nova"/>
        </w:rPr>
        <w:t xml:space="preserve"> </w:t>
      </w:r>
      <w:r w:rsidR="00343192">
        <w:rPr>
          <w:rFonts w:ascii="Arial Nova" w:hAnsi="Arial Nova"/>
        </w:rPr>
        <w:t>al minor costo possibile</w:t>
      </w:r>
      <w:r>
        <w:rPr>
          <w:rFonts w:ascii="Arial Nova" w:hAnsi="Arial Nova"/>
        </w:rPr>
        <w:t>, ma di essere ambasciatori dello stesso verso l’</w:t>
      </w:r>
      <w:r w:rsidR="00343192">
        <w:rPr>
          <w:rFonts w:ascii="Arial Nova" w:hAnsi="Arial Nova"/>
        </w:rPr>
        <w:t>esterno. La card</w:t>
      </w:r>
      <w:r w:rsidR="00343192" w:rsidRPr="00763A0B">
        <w:rPr>
          <w:rFonts w:ascii="Arial Nova" w:hAnsi="Arial Nova"/>
        </w:rPr>
        <w:t>,</w:t>
      </w:r>
      <w:r w:rsidR="0033054B" w:rsidRPr="00763A0B">
        <w:rPr>
          <w:rFonts w:ascii="Arial Nova" w:hAnsi="Arial Nova"/>
        </w:rPr>
        <w:t xml:space="preserve"> </w:t>
      </w:r>
      <w:r w:rsidR="00763A0B">
        <w:rPr>
          <w:rFonts w:ascii="Arial Nova" w:hAnsi="Arial Nova"/>
        </w:rPr>
        <w:t xml:space="preserve">proposta a </w:t>
      </w:r>
      <w:r w:rsidR="00343192">
        <w:rPr>
          <w:rFonts w:ascii="Arial Nova" w:hAnsi="Arial Nova"/>
        </w:rPr>
        <w:t xml:space="preserve">tutti i residenti di Mantova e </w:t>
      </w:r>
      <w:r w:rsidR="0033054B">
        <w:rPr>
          <w:rFonts w:ascii="Arial Nova" w:hAnsi="Arial Nova"/>
        </w:rPr>
        <w:t>p</w:t>
      </w:r>
      <w:r w:rsidR="00343192">
        <w:rPr>
          <w:rFonts w:ascii="Arial Nova" w:hAnsi="Arial Nova"/>
        </w:rPr>
        <w:t>rovincia, consente di accedere a</w:t>
      </w:r>
      <w:r w:rsidR="0033054B">
        <w:rPr>
          <w:rFonts w:ascii="Arial Nova" w:hAnsi="Arial Nova"/>
        </w:rPr>
        <w:t xml:space="preserve">i Musei Civici di </w:t>
      </w:r>
      <w:r w:rsidR="00343192">
        <w:rPr>
          <w:rFonts w:ascii="Arial Nova" w:hAnsi="Arial Nova"/>
        </w:rPr>
        <w:t>Palazzo Te</w:t>
      </w:r>
      <w:r w:rsidR="0033054B">
        <w:rPr>
          <w:rFonts w:ascii="Arial Nova" w:hAnsi="Arial Nova"/>
        </w:rPr>
        <w:t xml:space="preserve"> e San Sebastiano</w:t>
      </w:r>
      <w:r w:rsidR="00343192">
        <w:rPr>
          <w:rFonts w:ascii="Arial Nova" w:hAnsi="Arial Nova"/>
        </w:rPr>
        <w:t xml:space="preserve">, </w:t>
      </w:r>
      <w:r w:rsidR="0033054B">
        <w:rPr>
          <w:rFonts w:ascii="Arial Nova" w:hAnsi="Arial Nova"/>
        </w:rPr>
        <w:t xml:space="preserve">e al Museo di </w:t>
      </w:r>
      <w:r w:rsidR="00343192">
        <w:rPr>
          <w:rFonts w:ascii="Arial Nova" w:hAnsi="Arial Nova"/>
        </w:rPr>
        <w:t>Palazzo D’Arco, ogni volta che lo si desidera fino alla fine dell’anno, ed è propedeutica alla definizione di un vero e proprio passaporto della cultura.</w:t>
      </w:r>
    </w:p>
    <w:p w14:paraId="1BB9BA72" w14:textId="778683E7" w:rsidR="00343192" w:rsidRDefault="00343192" w:rsidP="00C0564B">
      <w:pPr>
        <w:spacing w:after="0" w:line="240" w:lineRule="auto"/>
        <w:rPr>
          <w:rFonts w:ascii="Arial Nova" w:hAnsi="Arial Nova"/>
        </w:rPr>
      </w:pPr>
      <w:r>
        <w:rPr>
          <w:rFonts w:ascii="Arial Nova" w:hAnsi="Arial Nova"/>
        </w:rPr>
        <w:t xml:space="preserve"> </w:t>
      </w:r>
    </w:p>
    <w:p w14:paraId="13181D93" w14:textId="005DF898" w:rsidR="00343192" w:rsidRPr="004866CD" w:rsidRDefault="00343192" w:rsidP="00C0564B">
      <w:pPr>
        <w:spacing w:after="0" w:line="240" w:lineRule="auto"/>
        <w:rPr>
          <w:rFonts w:ascii="Arial Nova" w:hAnsi="Arial Nova"/>
          <w:b/>
          <w:bCs/>
        </w:rPr>
      </w:pPr>
      <w:r>
        <w:rPr>
          <w:rFonts w:ascii="Arial Nova" w:hAnsi="Arial Nova"/>
        </w:rPr>
        <w:t xml:space="preserve">Il secondo progetto è </w:t>
      </w:r>
      <w:r w:rsidR="00666095">
        <w:rPr>
          <w:rFonts w:ascii="Arial Nova" w:hAnsi="Arial Nova"/>
          <w:b/>
          <w:bCs/>
        </w:rPr>
        <w:t>MITICA estate – campo estivo a Palazzo Te</w:t>
      </w:r>
      <w:r>
        <w:rPr>
          <w:rFonts w:ascii="Arial Nova" w:hAnsi="Arial Nova"/>
          <w:b/>
          <w:bCs/>
        </w:rPr>
        <w:t>.</w:t>
      </w:r>
      <w:r>
        <w:rPr>
          <w:rFonts w:ascii="Arial Nova" w:hAnsi="Arial Nova"/>
        </w:rPr>
        <w:t xml:space="preserve"> Per la prima volta gli spazi di Palazzo Te entrano a far parte della tradizionale offerta formativa per l’estate, destinata alle famiglie del territorio. In una collaborazione con Segni d</w:t>
      </w:r>
      <w:r w:rsidR="00666095">
        <w:rPr>
          <w:rFonts w:ascii="Arial Nova" w:hAnsi="Arial Nova"/>
        </w:rPr>
        <w:t>’</w:t>
      </w:r>
      <w:r>
        <w:rPr>
          <w:rFonts w:ascii="Arial Nova" w:hAnsi="Arial Nova"/>
        </w:rPr>
        <w:t>Infanzia</w:t>
      </w:r>
      <w:r w:rsidR="00666095">
        <w:rPr>
          <w:rFonts w:ascii="Arial Nova" w:hAnsi="Arial Nova"/>
        </w:rPr>
        <w:t xml:space="preserve"> associazione</w:t>
      </w:r>
      <w:r>
        <w:rPr>
          <w:rFonts w:ascii="Arial Nova" w:hAnsi="Arial Nova"/>
        </w:rPr>
        <w:t xml:space="preserve">, organizzatori di grande qualità, la Fondazione apre il </w:t>
      </w:r>
      <w:r w:rsidR="0033054B">
        <w:rPr>
          <w:rFonts w:ascii="Arial Nova" w:hAnsi="Arial Nova"/>
        </w:rPr>
        <w:t>C</w:t>
      </w:r>
      <w:r>
        <w:rPr>
          <w:rFonts w:ascii="Arial Nova" w:hAnsi="Arial Nova"/>
        </w:rPr>
        <w:t xml:space="preserve">ortile </w:t>
      </w:r>
      <w:r w:rsidR="0033054B">
        <w:rPr>
          <w:rFonts w:ascii="Arial Nova" w:hAnsi="Arial Nova"/>
        </w:rPr>
        <w:t>M</w:t>
      </w:r>
      <w:r>
        <w:rPr>
          <w:rFonts w:ascii="Arial Nova" w:hAnsi="Arial Nova"/>
        </w:rPr>
        <w:t>eridionale a due gruppi di bambini per quattro settimane. Una iniziativa che conferma e rilancia la volontà di approfondire il rapporto con il sistema scolastico e formativo del territorio</w:t>
      </w:r>
      <w:r w:rsidR="0033054B">
        <w:rPr>
          <w:rFonts w:ascii="Arial Nova" w:hAnsi="Arial Nova"/>
        </w:rPr>
        <w:t>,</w:t>
      </w:r>
      <w:r>
        <w:rPr>
          <w:rFonts w:ascii="Arial Nova" w:hAnsi="Arial Nova"/>
        </w:rPr>
        <w:t xml:space="preserve"> da tempo avviato anche con la </w:t>
      </w:r>
      <w:r w:rsidR="0033054B">
        <w:rPr>
          <w:rFonts w:ascii="Arial Nova" w:hAnsi="Arial Nova"/>
        </w:rPr>
        <w:t>S</w:t>
      </w:r>
      <w:r>
        <w:rPr>
          <w:rFonts w:ascii="Arial Nova" w:hAnsi="Arial Nova"/>
        </w:rPr>
        <w:t>cuola di Palazzo Te.</w:t>
      </w:r>
    </w:p>
    <w:p w14:paraId="603F1F8F" w14:textId="70AA9414" w:rsidR="00343192" w:rsidRDefault="00343192" w:rsidP="00C0564B">
      <w:pPr>
        <w:spacing w:after="0" w:line="240" w:lineRule="auto"/>
        <w:rPr>
          <w:rFonts w:ascii="Arial Nova" w:hAnsi="Arial Nova"/>
        </w:rPr>
      </w:pPr>
    </w:p>
    <w:p w14:paraId="16A775CE" w14:textId="1EFD1F57" w:rsidR="00C0564B" w:rsidRPr="00692B72" w:rsidRDefault="00343192" w:rsidP="00343192">
      <w:pPr>
        <w:spacing w:after="0" w:line="240" w:lineRule="auto"/>
        <w:rPr>
          <w:rFonts w:ascii="Arial Nova" w:hAnsi="Arial Nova"/>
        </w:rPr>
      </w:pPr>
      <w:r>
        <w:rPr>
          <w:rFonts w:ascii="Arial Nova" w:hAnsi="Arial Nova"/>
        </w:rPr>
        <w:t xml:space="preserve">Il terzo progetto è </w:t>
      </w:r>
      <w:r w:rsidR="00C0564B" w:rsidRPr="00692B72">
        <w:rPr>
          <w:rFonts w:ascii="Arial Nova" w:hAnsi="Arial Nova"/>
          <w:b/>
          <w:bCs/>
        </w:rPr>
        <w:t>Spazio Te Estate</w:t>
      </w:r>
      <w:r w:rsidR="0033054B">
        <w:rPr>
          <w:rFonts w:ascii="Arial Nova" w:hAnsi="Arial Nova"/>
          <w:b/>
          <w:bCs/>
        </w:rPr>
        <w:t>,</w:t>
      </w:r>
      <w:r>
        <w:rPr>
          <w:rFonts w:ascii="Arial Nova" w:hAnsi="Arial Nova"/>
        </w:rPr>
        <w:t xml:space="preserve"> destinato a riattivare il</w:t>
      </w:r>
      <w:r w:rsidR="00C0564B" w:rsidRPr="00692B72">
        <w:rPr>
          <w:rFonts w:ascii="Arial Nova" w:hAnsi="Arial Nova"/>
        </w:rPr>
        <w:t xml:space="preserve"> </w:t>
      </w:r>
      <w:r w:rsidR="00C0564B" w:rsidRPr="00692B72">
        <w:rPr>
          <w:rFonts w:ascii="Arial Nova" w:hAnsi="Arial Nova"/>
          <w:b/>
          <w:bCs/>
        </w:rPr>
        <w:t>Giardino dell’Esedra</w:t>
      </w:r>
      <w:r w:rsidR="00C0564B" w:rsidRPr="00692B72">
        <w:rPr>
          <w:rFonts w:ascii="Arial Nova" w:hAnsi="Arial Nova"/>
        </w:rPr>
        <w:t>,</w:t>
      </w:r>
      <w:r>
        <w:rPr>
          <w:rFonts w:ascii="Arial Nova" w:hAnsi="Arial Nova"/>
        </w:rPr>
        <w:t xml:space="preserve"> per accompagnare la possibilità che questo splendido spazio possa essere accessibile gratuitamente alla cittadinanza</w:t>
      </w:r>
      <w:r w:rsidR="00666095">
        <w:rPr>
          <w:rFonts w:ascii="Arial Nova" w:hAnsi="Arial Nova"/>
        </w:rPr>
        <w:t>,</w:t>
      </w:r>
      <w:r>
        <w:rPr>
          <w:rFonts w:ascii="Arial Nova" w:hAnsi="Arial Nova"/>
        </w:rPr>
        <w:t xml:space="preserve"> offrendo non solo la possibilità di fruire di una prospettiva preziosa sul palazzo, ma anche di partecipare a momenti di intrattenimento, di proposta culturale</w:t>
      </w:r>
      <w:r w:rsidR="00666095">
        <w:rPr>
          <w:rFonts w:ascii="Arial Nova" w:hAnsi="Arial Nova"/>
        </w:rPr>
        <w:t xml:space="preserve"> </w:t>
      </w:r>
      <w:r>
        <w:rPr>
          <w:rFonts w:ascii="Arial Nova" w:hAnsi="Arial Nova"/>
        </w:rPr>
        <w:t>e di distensione</w:t>
      </w:r>
      <w:r w:rsidR="00C0564B" w:rsidRPr="00692B72">
        <w:rPr>
          <w:rFonts w:ascii="Arial Nova" w:hAnsi="Arial Nova"/>
        </w:rPr>
        <w:t>.</w:t>
      </w:r>
      <w:r w:rsidR="00D74752">
        <w:rPr>
          <w:rFonts w:ascii="Arial Nova" w:hAnsi="Arial Nova"/>
        </w:rPr>
        <w:t xml:space="preserve"> La riapertura dello </w:t>
      </w:r>
      <w:r w:rsidR="00D74752" w:rsidRPr="00D74752">
        <w:rPr>
          <w:rFonts w:ascii="Arial Nova" w:hAnsi="Arial Nova"/>
          <w:b/>
        </w:rPr>
        <w:t>Spazio Te Bar</w:t>
      </w:r>
      <w:r w:rsidR="00D74752">
        <w:rPr>
          <w:rFonts w:ascii="Arial Nova" w:hAnsi="Arial Nova"/>
        </w:rPr>
        <w:t>, animato dai raffinati drink di Mirko Salvagno</w:t>
      </w:r>
      <w:r w:rsidR="0033054B">
        <w:rPr>
          <w:rFonts w:ascii="Arial Nova" w:hAnsi="Arial Nova"/>
        </w:rPr>
        <w:t>,</w:t>
      </w:r>
      <w:r w:rsidR="00D74752">
        <w:rPr>
          <w:rFonts w:ascii="Arial Nova" w:hAnsi="Arial Nova"/>
        </w:rPr>
        <w:t xml:space="preserve"> è un complemento importante di questa progettazione.</w:t>
      </w:r>
    </w:p>
    <w:p w14:paraId="283DECAF" w14:textId="3386CC8F" w:rsidR="00C0564B" w:rsidRPr="00692B72" w:rsidRDefault="00C0564B" w:rsidP="00C0564B">
      <w:pPr>
        <w:spacing w:after="0" w:line="240" w:lineRule="auto"/>
        <w:rPr>
          <w:rFonts w:ascii="Arial Nova" w:hAnsi="Arial Nova"/>
        </w:rPr>
      </w:pPr>
    </w:p>
    <w:p w14:paraId="1185DB71" w14:textId="0B651510" w:rsidR="00E215FC" w:rsidRDefault="00343192" w:rsidP="00C0564B">
      <w:pPr>
        <w:spacing w:after="0" w:line="240" w:lineRule="auto"/>
        <w:rPr>
          <w:rFonts w:ascii="Arial Nova" w:hAnsi="Arial Nova"/>
        </w:rPr>
      </w:pPr>
      <w:r>
        <w:rPr>
          <w:rFonts w:ascii="Arial Nova" w:hAnsi="Arial Nova"/>
        </w:rPr>
        <w:t>“</w:t>
      </w:r>
      <w:r w:rsidR="00621FB8">
        <w:rPr>
          <w:rFonts w:ascii="Arial Nova" w:hAnsi="Arial Nova"/>
        </w:rPr>
        <w:t>L</w:t>
      </w:r>
      <w:r>
        <w:rPr>
          <w:rFonts w:ascii="Arial Nova" w:hAnsi="Arial Nova"/>
        </w:rPr>
        <w:t>’</w:t>
      </w:r>
      <w:r w:rsidR="00E215FC">
        <w:rPr>
          <w:rFonts w:ascii="Arial Nova" w:hAnsi="Arial Nova"/>
        </w:rPr>
        <w:t>interruzione e la terribile difficoltà</w:t>
      </w:r>
      <w:r>
        <w:rPr>
          <w:rFonts w:ascii="Arial Nova" w:hAnsi="Arial Nova"/>
        </w:rPr>
        <w:t xml:space="preserve"> di quest</w:t>
      </w:r>
      <w:r w:rsidR="00E215FC">
        <w:rPr>
          <w:rFonts w:ascii="Arial Nova" w:hAnsi="Arial Nova"/>
        </w:rPr>
        <w:t xml:space="preserve">i mesi </w:t>
      </w:r>
      <w:r w:rsidR="00621FB8">
        <w:rPr>
          <w:rFonts w:ascii="Arial Nova" w:hAnsi="Arial Nova"/>
        </w:rPr>
        <w:t xml:space="preserve">– afferma </w:t>
      </w:r>
      <w:r w:rsidR="00621FB8" w:rsidRPr="00692B72">
        <w:rPr>
          <w:rFonts w:ascii="Arial Nova" w:hAnsi="Arial Nova"/>
        </w:rPr>
        <w:t>il direttore di Fondazione Palazzo Te Stefano Baia</w:t>
      </w:r>
      <w:r w:rsidR="00621FB8">
        <w:rPr>
          <w:rFonts w:ascii="Arial Nova" w:hAnsi="Arial Nova"/>
        </w:rPr>
        <w:t xml:space="preserve"> Curioni </w:t>
      </w:r>
      <w:r w:rsidR="006F1C68">
        <w:rPr>
          <w:rFonts w:ascii="Arial Nova" w:hAnsi="Arial Nova"/>
        </w:rPr>
        <w:t xml:space="preserve">– apre </w:t>
      </w:r>
      <w:r w:rsidR="00E215FC">
        <w:rPr>
          <w:rFonts w:ascii="Arial Nova" w:hAnsi="Arial Nova"/>
        </w:rPr>
        <w:t>uno spazio di innovazione e progettazione che impone di ripensare e riaffermare il ruolo delle istituzioni culturali. Fondazione Palazzo Te vuole dimostrare di essere pronta ad agire assieme alle tante preziose realtà culturali del territori</w:t>
      </w:r>
      <w:r w:rsidR="00D74752">
        <w:rPr>
          <w:rFonts w:ascii="Arial Nova" w:hAnsi="Arial Nova"/>
        </w:rPr>
        <w:t xml:space="preserve">o di Mantova. I prossimi passi, che speriamo siano molti e importanti, </w:t>
      </w:r>
      <w:r w:rsidR="00E215FC">
        <w:rPr>
          <w:rFonts w:ascii="Arial Nova" w:hAnsi="Arial Nova"/>
        </w:rPr>
        <w:t>devono vederci lavorare assieme</w:t>
      </w:r>
      <w:r w:rsidR="00621FB8">
        <w:rPr>
          <w:rFonts w:ascii="Arial Nova" w:hAnsi="Arial Nova"/>
        </w:rPr>
        <w:t>”</w:t>
      </w:r>
      <w:r w:rsidR="00E215FC">
        <w:rPr>
          <w:rFonts w:ascii="Arial Nova" w:hAnsi="Arial Nova"/>
        </w:rPr>
        <w:t>.</w:t>
      </w:r>
    </w:p>
    <w:p w14:paraId="372F1027" w14:textId="27F78C6F" w:rsidR="00692B72" w:rsidRDefault="00692B72" w:rsidP="00C0564B">
      <w:pPr>
        <w:spacing w:after="0" w:line="240" w:lineRule="auto"/>
        <w:rPr>
          <w:rFonts w:ascii="Arial Nova" w:hAnsi="Arial Nova"/>
        </w:rPr>
      </w:pPr>
    </w:p>
    <w:p w14:paraId="6C3A3ADC" w14:textId="09C184DD" w:rsidR="00692B72" w:rsidRPr="00692B72" w:rsidRDefault="00621FB8" w:rsidP="00C0564B">
      <w:pPr>
        <w:spacing w:after="0" w:line="240" w:lineRule="auto"/>
        <w:rPr>
          <w:rFonts w:ascii="Arial Nova" w:hAnsi="Arial Nova"/>
        </w:rPr>
      </w:pPr>
      <w:r w:rsidRPr="00492D0B">
        <w:rPr>
          <w:rFonts w:ascii="Arial Nova" w:hAnsi="Arial Nova"/>
        </w:rPr>
        <w:t>“</w:t>
      </w:r>
      <w:r w:rsidR="00492D0B" w:rsidRPr="00492D0B">
        <w:rPr>
          <w:rFonts w:ascii="Arial Nova" w:hAnsi="Arial Nova"/>
        </w:rPr>
        <w:t>Sperimentiamo questa nuova card rivolta ai cittadini della città e provincia di Mantova – dichiara il Sindaco di Mantova Mattia Palazzi – perché vogliamo che sempre più il territorio tutto conosca, difenda e promuova i valori e il patrimonio culturale della nostra città</w:t>
      </w:r>
      <w:r w:rsidRPr="00492D0B">
        <w:rPr>
          <w:rFonts w:ascii="Arial Nova" w:hAnsi="Arial Nova"/>
        </w:rPr>
        <w:t>”</w:t>
      </w:r>
      <w:r w:rsidR="00E215FC" w:rsidRPr="00492D0B">
        <w:rPr>
          <w:rFonts w:ascii="Arial Nova" w:hAnsi="Arial Nova"/>
        </w:rPr>
        <w:t>.</w:t>
      </w:r>
      <w:r w:rsidR="00E215FC">
        <w:rPr>
          <w:rFonts w:ascii="Arial Nova" w:hAnsi="Arial Nova"/>
        </w:rPr>
        <w:t xml:space="preserve">  </w:t>
      </w:r>
    </w:p>
    <w:p w14:paraId="20E5E185" w14:textId="62364C07" w:rsidR="00C0564B" w:rsidRDefault="00C0564B" w:rsidP="00C0564B">
      <w:pPr>
        <w:spacing w:after="0" w:line="240" w:lineRule="auto"/>
        <w:rPr>
          <w:rFonts w:ascii="Arial Nova" w:hAnsi="Arial Nova"/>
        </w:rPr>
      </w:pPr>
    </w:p>
    <w:p w14:paraId="580F9B1B" w14:textId="070AF4E5" w:rsidR="00E215FC" w:rsidRPr="00621FB8" w:rsidRDefault="00621FB8" w:rsidP="00C0564B">
      <w:pPr>
        <w:spacing w:after="0" w:line="240" w:lineRule="auto"/>
        <w:rPr>
          <w:rFonts w:ascii="Arial Nova" w:hAnsi="Arial Nova"/>
          <w:b/>
          <w:bCs/>
        </w:rPr>
      </w:pPr>
      <w:r w:rsidRPr="00621FB8">
        <w:rPr>
          <w:rFonts w:ascii="Arial Nova" w:hAnsi="Arial Nova"/>
          <w:b/>
          <w:bCs/>
        </w:rPr>
        <w:t>Le iniziative</w:t>
      </w:r>
    </w:p>
    <w:p w14:paraId="2E0975DF" w14:textId="77777777" w:rsidR="00C0564B" w:rsidRPr="00692B72" w:rsidRDefault="00C0564B" w:rsidP="00C0564B">
      <w:pPr>
        <w:spacing w:after="0" w:line="240" w:lineRule="auto"/>
        <w:rPr>
          <w:rFonts w:ascii="Arial Nova" w:hAnsi="Arial Nova"/>
          <w:b/>
          <w:bCs/>
        </w:rPr>
      </w:pPr>
      <w:proofErr w:type="spellStart"/>
      <w:r w:rsidRPr="00692B72">
        <w:rPr>
          <w:rFonts w:ascii="Arial Nova" w:hAnsi="Arial Nova"/>
          <w:b/>
          <w:bCs/>
        </w:rPr>
        <w:t>Supercard</w:t>
      </w:r>
      <w:proofErr w:type="spellEnd"/>
      <w:r w:rsidRPr="00692B72">
        <w:rPr>
          <w:rFonts w:ascii="Arial Nova" w:hAnsi="Arial Nova"/>
          <w:b/>
          <w:bCs/>
        </w:rPr>
        <w:t xml:space="preserve"> Cultura</w:t>
      </w:r>
    </w:p>
    <w:p w14:paraId="3BFBBB96" w14:textId="3D97618A" w:rsidR="00C0564B" w:rsidRPr="00692B72" w:rsidRDefault="00C0564B" w:rsidP="00C0564B">
      <w:pPr>
        <w:spacing w:after="0" w:line="240" w:lineRule="auto"/>
        <w:rPr>
          <w:rFonts w:ascii="Arial Nova" w:hAnsi="Arial Nova"/>
        </w:rPr>
      </w:pPr>
      <w:r w:rsidRPr="00692B72">
        <w:rPr>
          <w:rFonts w:ascii="Arial Nova" w:hAnsi="Arial Nova"/>
        </w:rPr>
        <w:t>Fondazione Palazzo Te</w:t>
      </w:r>
      <w:r w:rsidR="00995127">
        <w:rPr>
          <w:rFonts w:ascii="Arial Nova" w:hAnsi="Arial Nova"/>
        </w:rPr>
        <w:t xml:space="preserve"> </w:t>
      </w:r>
      <w:r w:rsidR="00666095" w:rsidRPr="00763A0B">
        <w:rPr>
          <w:rFonts w:ascii="Arial Nova" w:hAnsi="Arial Nova"/>
        </w:rPr>
        <w:t>riserva</w:t>
      </w:r>
      <w:r w:rsidRPr="00692B72">
        <w:rPr>
          <w:rFonts w:ascii="Arial Nova" w:hAnsi="Arial Nova"/>
        </w:rPr>
        <w:t xml:space="preserve"> ai cittadini residenti nel Comune e nella Provincia di Mantova l’opportunità di avere accesso al patrimonio culturale in totale sicurezza con la </w:t>
      </w:r>
      <w:proofErr w:type="spellStart"/>
      <w:r w:rsidRPr="00692B72">
        <w:rPr>
          <w:rFonts w:ascii="Arial Nova" w:hAnsi="Arial Nova"/>
        </w:rPr>
        <w:t>Superca</w:t>
      </w:r>
      <w:r w:rsidR="002428D0">
        <w:rPr>
          <w:rFonts w:ascii="Arial Nova" w:hAnsi="Arial Nova"/>
        </w:rPr>
        <w:t>r</w:t>
      </w:r>
      <w:r w:rsidRPr="00692B72">
        <w:rPr>
          <w:rFonts w:ascii="Arial Nova" w:hAnsi="Arial Nova"/>
        </w:rPr>
        <w:t>d</w:t>
      </w:r>
      <w:proofErr w:type="spellEnd"/>
      <w:r w:rsidRPr="00692B72">
        <w:rPr>
          <w:rFonts w:ascii="Arial Nova" w:hAnsi="Arial Nova"/>
        </w:rPr>
        <w:t xml:space="preserve"> Cultura. La card personale</w:t>
      </w:r>
      <w:r w:rsidR="00995127">
        <w:rPr>
          <w:rFonts w:ascii="Arial Nova" w:hAnsi="Arial Nova"/>
        </w:rPr>
        <w:t>, attiva</w:t>
      </w:r>
      <w:r w:rsidR="00E215FC">
        <w:rPr>
          <w:rFonts w:ascii="Arial Nova" w:hAnsi="Arial Nova"/>
        </w:rPr>
        <w:t>bile dal 1° luglio</w:t>
      </w:r>
      <w:r w:rsidR="00995127">
        <w:rPr>
          <w:rFonts w:ascii="Arial Nova" w:hAnsi="Arial Nova"/>
        </w:rPr>
        <w:t>,</w:t>
      </w:r>
      <w:r w:rsidRPr="00692B72">
        <w:rPr>
          <w:rFonts w:ascii="Arial Nova" w:hAnsi="Arial Nova"/>
        </w:rPr>
        <w:t xml:space="preserve"> consente l’ingresso ai Musei Civici di Palazzo Te e Palazzo San Sebastiano e al Museo di Palazzo d’Arco, con i servizi connessi, </w:t>
      </w:r>
      <w:r w:rsidR="00666095">
        <w:rPr>
          <w:rFonts w:ascii="Arial Nova" w:hAnsi="Arial Nova"/>
        </w:rPr>
        <w:t xml:space="preserve">fino alla fine dell’anno, </w:t>
      </w:r>
      <w:r w:rsidRPr="00692B72">
        <w:rPr>
          <w:rFonts w:ascii="Arial Nova" w:hAnsi="Arial Nova"/>
        </w:rPr>
        <w:t>per un numero di volte illimitato, nel rispetto delle necessità di prenotazione e limitazione degli accessi definite dalla normativa.</w:t>
      </w:r>
    </w:p>
    <w:p w14:paraId="2B8C2C05" w14:textId="179106FD" w:rsidR="00C0564B" w:rsidRPr="00692B72" w:rsidRDefault="00C0564B" w:rsidP="00C0564B">
      <w:pPr>
        <w:spacing w:after="0" w:line="240" w:lineRule="auto"/>
        <w:rPr>
          <w:rFonts w:ascii="Arial Nova" w:hAnsi="Arial Nova"/>
        </w:rPr>
      </w:pPr>
      <w:r w:rsidRPr="00763A0B">
        <w:rPr>
          <w:rFonts w:ascii="Arial Nova" w:hAnsi="Arial Nova"/>
        </w:rPr>
        <w:t xml:space="preserve">La card è acquistabile </w:t>
      </w:r>
      <w:r w:rsidR="00E215FC" w:rsidRPr="00763A0B">
        <w:rPr>
          <w:rFonts w:ascii="Arial Nova" w:hAnsi="Arial Nova"/>
        </w:rPr>
        <w:t xml:space="preserve">online sul sito </w:t>
      </w:r>
      <w:hyperlink r:id="rId6" w:history="1">
        <w:r w:rsidR="00E215FC" w:rsidRPr="00763A0B">
          <w:rPr>
            <w:rStyle w:val="Collegamentoipertestuale"/>
            <w:rFonts w:ascii="Arial Nova" w:hAnsi="Arial Nova"/>
          </w:rPr>
          <w:t>www.fondazionepalazzote.it</w:t>
        </w:r>
      </w:hyperlink>
      <w:r w:rsidR="00E215FC" w:rsidRPr="00763A0B">
        <w:rPr>
          <w:rStyle w:val="Collegamentoipertestuale"/>
          <w:rFonts w:ascii="Arial Nova" w:hAnsi="Arial Nova"/>
        </w:rPr>
        <w:t xml:space="preserve"> </w:t>
      </w:r>
      <w:r w:rsidR="00E215FC" w:rsidRPr="00763A0B">
        <w:rPr>
          <w:rFonts w:ascii="Arial Nova" w:hAnsi="Arial Nova"/>
        </w:rPr>
        <w:t xml:space="preserve">o direttamente </w:t>
      </w:r>
      <w:r w:rsidR="00763A0B">
        <w:rPr>
          <w:rFonts w:ascii="Arial Nova" w:hAnsi="Arial Nova"/>
        </w:rPr>
        <w:t>in</w:t>
      </w:r>
      <w:r w:rsidR="00E215FC" w:rsidRPr="00763A0B">
        <w:rPr>
          <w:rFonts w:ascii="Arial Nova" w:hAnsi="Arial Nova"/>
        </w:rPr>
        <w:t xml:space="preserve"> biglietteri</w:t>
      </w:r>
      <w:r w:rsidR="00763A0B" w:rsidRPr="00763A0B">
        <w:rPr>
          <w:rFonts w:ascii="Arial Nova" w:hAnsi="Arial Nova"/>
        </w:rPr>
        <w:t>a</w:t>
      </w:r>
      <w:r w:rsidR="00E215FC" w:rsidRPr="00763A0B">
        <w:rPr>
          <w:rFonts w:ascii="Arial Nova" w:hAnsi="Arial Nova"/>
        </w:rPr>
        <w:t xml:space="preserve"> </w:t>
      </w:r>
      <w:r w:rsidR="00763A0B">
        <w:rPr>
          <w:rFonts w:ascii="Arial Nova" w:hAnsi="Arial Nova"/>
        </w:rPr>
        <w:t xml:space="preserve">a </w:t>
      </w:r>
      <w:r w:rsidR="00E215FC" w:rsidRPr="00763A0B">
        <w:rPr>
          <w:rFonts w:ascii="Arial Nova" w:hAnsi="Arial Nova"/>
        </w:rPr>
        <w:t>Palazzo Te.</w:t>
      </w:r>
      <w:r w:rsidR="00E215FC">
        <w:rPr>
          <w:rFonts w:ascii="Arial Nova" w:hAnsi="Arial Nova"/>
        </w:rPr>
        <w:t xml:space="preserve"> Il costo </w:t>
      </w:r>
      <w:r w:rsidR="00D74752">
        <w:rPr>
          <w:rFonts w:ascii="Arial Nova" w:hAnsi="Arial Nova"/>
        </w:rPr>
        <w:t xml:space="preserve">è </w:t>
      </w:r>
      <w:r w:rsidRPr="00692B72">
        <w:rPr>
          <w:rFonts w:ascii="Arial Nova" w:hAnsi="Arial Nova"/>
        </w:rPr>
        <w:t>di 6 euro e ha validità fino al 31 dicembre 2020.</w:t>
      </w:r>
      <w:r w:rsidR="00621FB8">
        <w:rPr>
          <w:rFonts w:ascii="Arial Nova" w:hAnsi="Arial Nova"/>
        </w:rPr>
        <w:t xml:space="preserve"> </w:t>
      </w:r>
      <w:r w:rsidRPr="00692B72">
        <w:rPr>
          <w:rFonts w:ascii="Arial Nova" w:hAnsi="Arial Nova"/>
        </w:rPr>
        <w:t xml:space="preserve">Esito di una proficua sinergia tra Comune di Mantova, Fondazione Palazzo Te, Musei Civici e Fondazione Palazzo d’Arco, </w:t>
      </w:r>
      <w:r w:rsidR="00264299">
        <w:rPr>
          <w:rFonts w:ascii="Arial Nova" w:hAnsi="Arial Nova"/>
        </w:rPr>
        <w:t xml:space="preserve">realizzata grazie al contributo di Fondazione Banca Agricola Mantovana, </w:t>
      </w:r>
      <w:r w:rsidRPr="00692B72">
        <w:rPr>
          <w:rFonts w:ascii="Arial Nova" w:hAnsi="Arial Nova"/>
        </w:rPr>
        <w:t xml:space="preserve">la </w:t>
      </w:r>
      <w:proofErr w:type="spellStart"/>
      <w:r w:rsidRPr="00692B72">
        <w:rPr>
          <w:rFonts w:ascii="Arial Nova" w:hAnsi="Arial Nova"/>
        </w:rPr>
        <w:t>Supercard</w:t>
      </w:r>
      <w:proofErr w:type="spellEnd"/>
      <w:r w:rsidRPr="00692B72">
        <w:rPr>
          <w:rFonts w:ascii="Arial Nova" w:hAnsi="Arial Nova"/>
        </w:rPr>
        <w:t xml:space="preserve"> Cultura rappresenta un’importante occasione per rafforzare ancor più il rapporto dei cittadini mantovani con i propri tesori artistici, a partire dalla villa manierista di Giulio Romano. </w:t>
      </w:r>
    </w:p>
    <w:p w14:paraId="3B817D14" w14:textId="77777777" w:rsidR="00C0564B" w:rsidRPr="00692B72" w:rsidRDefault="00C0564B" w:rsidP="00C0564B">
      <w:pPr>
        <w:spacing w:after="0" w:line="240" w:lineRule="auto"/>
        <w:rPr>
          <w:rFonts w:ascii="Arial Nova" w:hAnsi="Arial Nova"/>
        </w:rPr>
      </w:pPr>
    </w:p>
    <w:p w14:paraId="1AFCADEA" w14:textId="65E73F17" w:rsidR="00E51A85" w:rsidRDefault="00E51A85" w:rsidP="00C0564B">
      <w:pPr>
        <w:spacing w:after="0" w:line="240" w:lineRule="auto"/>
        <w:rPr>
          <w:rFonts w:ascii="Arial Nova" w:hAnsi="Arial Nova"/>
        </w:rPr>
      </w:pPr>
      <w:r>
        <w:rPr>
          <w:rFonts w:ascii="Arial Nova" w:hAnsi="Arial Nova"/>
          <w:b/>
          <w:bCs/>
        </w:rPr>
        <w:t>MITICA estate – Campo estivo a Palazzo Te</w:t>
      </w:r>
      <w:r w:rsidRPr="00692B72">
        <w:rPr>
          <w:rFonts w:ascii="Arial Nova" w:hAnsi="Arial Nova"/>
        </w:rPr>
        <w:t xml:space="preserve"> </w:t>
      </w:r>
    </w:p>
    <w:p w14:paraId="40CA9345" w14:textId="68757719" w:rsidR="00CE6050" w:rsidRPr="00492D0B" w:rsidRDefault="00C0564B" w:rsidP="00492D0B">
      <w:pPr>
        <w:spacing w:after="0" w:line="240" w:lineRule="auto"/>
        <w:rPr>
          <w:rFonts w:ascii="Arial Nova" w:hAnsi="Arial Nova"/>
        </w:rPr>
      </w:pPr>
      <w:r w:rsidRPr="00692B72">
        <w:rPr>
          <w:rFonts w:ascii="Arial Nova" w:hAnsi="Arial Nova"/>
        </w:rPr>
        <w:t>Organizzat</w:t>
      </w:r>
      <w:r w:rsidR="00E51A85">
        <w:rPr>
          <w:rFonts w:ascii="Arial Nova" w:hAnsi="Arial Nova"/>
        </w:rPr>
        <w:t>o</w:t>
      </w:r>
      <w:r w:rsidRPr="00692B72">
        <w:rPr>
          <w:rFonts w:ascii="Arial Nova" w:hAnsi="Arial Nova"/>
        </w:rPr>
        <w:t xml:space="preserve"> in collaborazione con Segni d’Infanzia</w:t>
      </w:r>
      <w:r w:rsidR="00E51A85">
        <w:rPr>
          <w:rFonts w:ascii="Arial Nova" w:hAnsi="Arial Nova"/>
        </w:rPr>
        <w:t xml:space="preserve"> associazione</w:t>
      </w:r>
      <w:r w:rsidRPr="00692B72">
        <w:rPr>
          <w:rFonts w:ascii="Arial Nova" w:hAnsi="Arial Nova"/>
        </w:rPr>
        <w:t>, i</w:t>
      </w:r>
      <w:r w:rsidR="00E51A85">
        <w:rPr>
          <w:rFonts w:ascii="Arial Nova" w:hAnsi="Arial Nova"/>
        </w:rPr>
        <w:t>l</w:t>
      </w:r>
      <w:r w:rsidRPr="00692B72">
        <w:rPr>
          <w:rFonts w:ascii="Arial Nova" w:hAnsi="Arial Nova"/>
        </w:rPr>
        <w:t xml:space="preserve"> camp</w:t>
      </w:r>
      <w:r w:rsidR="00E51A85">
        <w:rPr>
          <w:rFonts w:ascii="Arial Nova" w:hAnsi="Arial Nova"/>
        </w:rPr>
        <w:t>o</w:t>
      </w:r>
      <w:r w:rsidRPr="00692B72">
        <w:rPr>
          <w:rFonts w:ascii="Arial Nova" w:hAnsi="Arial Nova"/>
        </w:rPr>
        <w:t xml:space="preserve"> estiv</w:t>
      </w:r>
      <w:r w:rsidR="00E51A85">
        <w:rPr>
          <w:rFonts w:ascii="Arial Nova" w:hAnsi="Arial Nova"/>
        </w:rPr>
        <w:t xml:space="preserve">o è </w:t>
      </w:r>
      <w:r w:rsidRPr="00692B72">
        <w:rPr>
          <w:rFonts w:ascii="Arial Nova" w:hAnsi="Arial Nova"/>
        </w:rPr>
        <w:t>rivolt</w:t>
      </w:r>
      <w:r w:rsidR="00E51A85">
        <w:rPr>
          <w:rFonts w:ascii="Arial Nova" w:hAnsi="Arial Nova"/>
        </w:rPr>
        <w:t>o</w:t>
      </w:r>
      <w:r w:rsidRPr="00692B72">
        <w:rPr>
          <w:rFonts w:ascii="Arial Nova" w:hAnsi="Arial Nova"/>
        </w:rPr>
        <w:t xml:space="preserve"> a bambine e bambini dai 6 agli 11 anni e combin</w:t>
      </w:r>
      <w:r w:rsidR="00E51A85">
        <w:rPr>
          <w:rFonts w:ascii="Arial Nova" w:hAnsi="Arial Nova"/>
        </w:rPr>
        <w:t xml:space="preserve">a nuove modalità didattiche e </w:t>
      </w:r>
      <w:r w:rsidR="00E51A85" w:rsidRPr="00E51A85">
        <w:rPr>
          <w:rFonts w:ascii="Arial Nova" w:hAnsi="Arial Nova"/>
        </w:rPr>
        <w:t>forme di apprendimento non formale</w:t>
      </w:r>
      <w:r w:rsidR="00CE6050">
        <w:rPr>
          <w:rFonts w:ascii="Arial Nova" w:hAnsi="Arial Nova"/>
        </w:rPr>
        <w:t>,</w:t>
      </w:r>
      <w:r w:rsidR="00E51A85">
        <w:rPr>
          <w:rFonts w:ascii="Arial Nova" w:hAnsi="Arial Nova"/>
        </w:rPr>
        <w:t xml:space="preserve"> per </w:t>
      </w:r>
      <w:r w:rsidRPr="00692B72">
        <w:rPr>
          <w:rFonts w:ascii="Arial Nova" w:hAnsi="Arial Nova"/>
        </w:rPr>
        <w:t>trascorrere le mattinate estive a Palazzo Te in tutta sicurezza.</w:t>
      </w:r>
      <w:r w:rsidR="00492D0B">
        <w:rPr>
          <w:rFonts w:ascii="Arial Nova" w:hAnsi="Arial Nova"/>
        </w:rPr>
        <w:t xml:space="preserve"> </w:t>
      </w:r>
      <w:r w:rsidR="00CE6050" w:rsidRPr="00CE6050">
        <w:rPr>
          <w:rFonts w:ascii="Arial Nova" w:hAnsi="Arial Nova"/>
        </w:rPr>
        <w:t>Le attività</w:t>
      </w:r>
      <w:r w:rsidR="00763A0B">
        <w:rPr>
          <w:rFonts w:ascii="Arial Nova" w:hAnsi="Arial Nova"/>
        </w:rPr>
        <w:t>,</w:t>
      </w:r>
      <w:r w:rsidR="00CE6050" w:rsidRPr="00CE6050">
        <w:rPr>
          <w:rFonts w:ascii="Arial Nova" w:hAnsi="Arial Nova"/>
        </w:rPr>
        <w:t xml:space="preserve"> ideate per l’occasione da Segni d’infanzia</w:t>
      </w:r>
      <w:r w:rsidR="00763A0B">
        <w:rPr>
          <w:rFonts w:ascii="Arial Nova" w:hAnsi="Arial Nova"/>
        </w:rPr>
        <w:t>,</w:t>
      </w:r>
      <w:r w:rsidR="00CE6050" w:rsidRPr="00CE6050">
        <w:rPr>
          <w:rFonts w:ascii="Arial Nova" w:hAnsi="Arial Nova"/>
        </w:rPr>
        <w:t xml:space="preserve"> trovano una chiave di lettura che fa emergere la teatralità di Palazzo Te</w:t>
      </w:r>
      <w:r w:rsidR="00CE6050">
        <w:rPr>
          <w:rFonts w:ascii="Arial Nova" w:hAnsi="Arial Nova"/>
        </w:rPr>
        <w:t>,</w:t>
      </w:r>
      <w:r w:rsidR="00CE6050" w:rsidRPr="00CE6050">
        <w:rPr>
          <w:rFonts w:ascii="Arial Nova" w:hAnsi="Arial Nova"/>
        </w:rPr>
        <w:t xml:space="preserve"> usando il potere del mito di contenere storie, di trasformare emozioni e sentimenti umani in avventure epiche, permettendone la rielaborazione nella giusta distanza. L</w:t>
      </w:r>
      <w:r w:rsidR="00CE6050">
        <w:rPr>
          <w:rFonts w:ascii="Arial Nova" w:hAnsi="Arial Nova"/>
        </w:rPr>
        <w:t xml:space="preserve">a proposta formativa </w:t>
      </w:r>
      <w:r w:rsidR="00CE6050" w:rsidRPr="00CE6050">
        <w:rPr>
          <w:rFonts w:ascii="Arial Nova" w:hAnsi="Arial Nova"/>
        </w:rPr>
        <w:t>è programmata su quattro settimane nel mese di luglio</w:t>
      </w:r>
      <w:r w:rsidR="00CE6050">
        <w:rPr>
          <w:rFonts w:ascii="Arial Nova" w:hAnsi="Arial Nova"/>
        </w:rPr>
        <w:t xml:space="preserve"> a partire da lunedì 6,</w:t>
      </w:r>
      <w:r w:rsidR="00CE6050" w:rsidRPr="00CE6050">
        <w:rPr>
          <w:rFonts w:ascii="Arial Nova" w:hAnsi="Arial Nova"/>
        </w:rPr>
        <w:t xml:space="preserve"> con frequenza dalle 8:00 alle 13:00 e, in accordo con le direttive a norma di legge, potrà accogliere massimo due gruppi di 7 bambini ciascuno.</w:t>
      </w:r>
      <w:r w:rsidR="00492D0B">
        <w:rPr>
          <w:rFonts w:ascii="Arial Nova" w:hAnsi="Arial Nova"/>
        </w:rPr>
        <w:t xml:space="preserve"> </w:t>
      </w:r>
      <w:r w:rsidR="00E048A4">
        <w:rPr>
          <w:rFonts w:ascii="Arial Nova" w:hAnsi="Arial Nova"/>
          <w:iCs/>
        </w:rPr>
        <w:t>Le iscrizioni, aperte da</w:t>
      </w:r>
      <w:r w:rsidR="00763A0B">
        <w:rPr>
          <w:rFonts w:ascii="Arial Nova" w:hAnsi="Arial Nova"/>
          <w:iCs/>
        </w:rPr>
        <w:t xml:space="preserve"> </w:t>
      </w:r>
      <w:r w:rsidR="00CE6050" w:rsidRPr="00DD5FED">
        <w:rPr>
          <w:rFonts w:ascii="Arial Nova" w:hAnsi="Arial Nova"/>
          <w:iCs/>
        </w:rPr>
        <w:t>mercoledì 24 giugno</w:t>
      </w:r>
      <w:r w:rsidR="00E048A4">
        <w:rPr>
          <w:rFonts w:ascii="Arial Nova" w:hAnsi="Arial Nova"/>
          <w:iCs/>
        </w:rPr>
        <w:t>, si effettuano online</w:t>
      </w:r>
      <w:r w:rsidR="00763A0B">
        <w:rPr>
          <w:rFonts w:ascii="Arial Nova" w:hAnsi="Arial Nova"/>
          <w:iCs/>
        </w:rPr>
        <w:t xml:space="preserve"> </w:t>
      </w:r>
      <w:r w:rsidR="00CE6050" w:rsidRPr="00DD5FED">
        <w:rPr>
          <w:rFonts w:ascii="Arial Nova" w:hAnsi="Arial Nova"/>
          <w:iCs/>
        </w:rPr>
        <w:t xml:space="preserve">sul sito </w:t>
      </w:r>
      <w:hyperlink r:id="rId7" w:history="1">
        <w:r w:rsidR="00CE6050" w:rsidRPr="00E01334">
          <w:rPr>
            <w:rStyle w:val="Collegamentoipertestuale"/>
            <w:rFonts w:ascii="Arial Nova" w:hAnsi="Arial Nova"/>
            <w:iCs/>
          </w:rPr>
          <w:t>www.segnidinfanzia.org</w:t>
        </w:r>
      </w:hyperlink>
      <w:r w:rsidR="00CE6050">
        <w:rPr>
          <w:rFonts w:ascii="Arial Nova" w:hAnsi="Arial Nova"/>
          <w:iCs/>
        </w:rPr>
        <w:t xml:space="preserve">. </w:t>
      </w:r>
      <w:r w:rsidR="00CE6050" w:rsidRPr="00DD5FED">
        <w:rPr>
          <w:rFonts w:ascii="Arial Nova" w:hAnsi="Arial Nova"/>
          <w:iCs/>
        </w:rPr>
        <w:t>Il costo a settimana è di euro 60</w:t>
      </w:r>
      <w:r w:rsidR="00CE6050">
        <w:rPr>
          <w:rFonts w:ascii="Arial Nova" w:hAnsi="Arial Nova"/>
          <w:iCs/>
        </w:rPr>
        <w:t xml:space="preserve">. </w:t>
      </w:r>
      <w:r w:rsidR="00CE6050" w:rsidRPr="00DD5FED">
        <w:rPr>
          <w:rFonts w:ascii="Arial Nova" w:hAnsi="Arial Nova"/>
          <w:iCs/>
          <w:color w:val="000000" w:themeColor="text1"/>
        </w:rPr>
        <w:t>Per maggiori info</w:t>
      </w:r>
      <w:r w:rsidR="00CE6050">
        <w:rPr>
          <w:rFonts w:ascii="Arial Nova" w:hAnsi="Arial Nova"/>
          <w:iCs/>
          <w:color w:val="000000" w:themeColor="text1"/>
        </w:rPr>
        <w:t>rmazioni</w:t>
      </w:r>
      <w:r w:rsidR="00CE6050" w:rsidRPr="00DD5FED">
        <w:rPr>
          <w:rFonts w:ascii="Arial Nova" w:hAnsi="Arial Nova"/>
          <w:iCs/>
          <w:color w:val="000000" w:themeColor="text1"/>
        </w:rPr>
        <w:t xml:space="preserve">: </w:t>
      </w:r>
      <w:r w:rsidR="00CE6050">
        <w:rPr>
          <w:rFonts w:ascii="Arial Nova" w:hAnsi="Arial Nova"/>
          <w:iCs/>
          <w:color w:val="000000" w:themeColor="text1"/>
        </w:rPr>
        <w:t xml:space="preserve">t </w:t>
      </w:r>
      <w:r w:rsidR="00CE6050" w:rsidRPr="00DD5FED">
        <w:rPr>
          <w:rFonts w:ascii="Arial Nova" w:hAnsi="Arial Nova"/>
          <w:iCs/>
          <w:color w:val="000000" w:themeColor="text1"/>
        </w:rPr>
        <w:t>0376</w:t>
      </w:r>
      <w:r w:rsidR="00CE6050">
        <w:rPr>
          <w:rFonts w:ascii="Arial Nova" w:hAnsi="Arial Nova"/>
          <w:iCs/>
          <w:color w:val="000000" w:themeColor="text1"/>
        </w:rPr>
        <w:t xml:space="preserve"> </w:t>
      </w:r>
      <w:r w:rsidR="00CE6050" w:rsidRPr="00DD5FED">
        <w:rPr>
          <w:rFonts w:ascii="Arial Nova" w:hAnsi="Arial Nova"/>
          <w:iCs/>
          <w:color w:val="000000" w:themeColor="text1"/>
        </w:rPr>
        <w:t>1511955</w:t>
      </w:r>
      <w:r w:rsidR="00CE6050">
        <w:rPr>
          <w:rFonts w:ascii="Arial Nova" w:hAnsi="Arial Nova"/>
          <w:iCs/>
          <w:color w:val="000000" w:themeColor="text1"/>
        </w:rPr>
        <w:t>.</w:t>
      </w:r>
    </w:p>
    <w:p w14:paraId="234503B2" w14:textId="77777777" w:rsidR="00C0564B" w:rsidRPr="00692B72" w:rsidRDefault="00C0564B" w:rsidP="00C0564B">
      <w:pPr>
        <w:spacing w:after="0" w:line="240" w:lineRule="auto"/>
        <w:rPr>
          <w:rFonts w:ascii="Arial Nova" w:hAnsi="Arial Nova"/>
          <w:b/>
          <w:bCs/>
        </w:rPr>
      </w:pPr>
    </w:p>
    <w:p w14:paraId="29AB921E" w14:textId="77777777" w:rsidR="00C0564B" w:rsidRPr="00692B72" w:rsidRDefault="00C0564B" w:rsidP="00C0564B">
      <w:pPr>
        <w:spacing w:after="0" w:line="240" w:lineRule="auto"/>
        <w:rPr>
          <w:rFonts w:ascii="Arial Nova" w:hAnsi="Arial Nova"/>
          <w:b/>
          <w:bCs/>
        </w:rPr>
      </w:pPr>
      <w:r w:rsidRPr="00692B72">
        <w:rPr>
          <w:rFonts w:ascii="Arial Nova" w:hAnsi="Arial Nova"/>
          <w:b/>
          <w:bCs/>
        </w:rPr>
        <w:t>Spazio Te Estate</w:t>
      </w:r>
    </w:p>
    <w:p w14:paraId="4F4B94C7" w14:textId="64638716" w:rsidR="00C0564B" w:rsidRPr="00692B72" w:rsidRDefault="00C0564B" w:rsidP="00C0564B">
      <w:pPr>
        <w:spacing w:after="0" w:line="240" w:lineRule="auto"/>
        <w:rPr>
          <w:rFonts w:ascii="Arial Nova" w:hAnsi="Arial Nova"/>
        </w:rPr>
      </w:pPr>
      <w:r w:rsidRPr="00692B72">
        <w:rPr>
          <w:rFonts w:ascii="Arial Nova" w:hAnsi="Arial Nova"/>
        </w:rPr>
        <w:t xml:space="preserve">Riparte in sicurezza la programmazione di Spazio Te con due serate musicali: il mercoledì con “Spazio Deep”, la selezione musicale di dischi e tracce a cura del collettivo Deep Connection, formato da DJ BUBO e MIRCO B, che propone Deep-House, Lounge e musica elettronica; il venerdì continua il progetto “Art </w:t>
      </w:r>
      <w:proofErr w:type="spellStart"/>
      <w:r w:rsidRPr="00692B72">
        <w:rPr>
          <w:rFonts w:ascii="Arial Nova" w:hAnsi="Arial Nova"/>
        </w:rPr>
        <w:t>Warm</w:t>
      </w:r>
      <w:proofErr w:type="spellEnd"/>
      <w:r w:rsidRPr="00692B72">
        <w:rPr>
          <w:rFonts w:ascii="Arial Nova" w:hAnsi="Arial Nova"/>
        </w:rPr>
        <w:t>-up”, lanciato a febbraio, che coinvolge giovani dj o talenti della scena musicale mantovana. L’appuntamento dell’aperitivo con Djset offre la possibilità di accedere liberamente durante la stagione estiva a tutta l’area del giardino dell’Esedra, pensato come una vera e propria piazza per la città, connessa alle funzioni pubbliche del parco.</w:t>
      </w:r>
    </w:p>
    <w:p w14:paraId="2197784D" w14:textId="77777777" w:rsidR="00C0564B" w:rsidRPr="00692B72" w:rsidRDefault="00C0564B" w:rsidP="00C0564B">
      <w:pPr>
        <w:spacing w:after="0" w:line="240" w:lineRule="auto"/>
        <w:rPr>
          <w:rFonts w:ascii="Arial Nova" w:hAnsi="Arial Nova"/>
          <w:b/>
          <w:bCs/>
        </w:rPr>
      </w:pPr>
    </w:p>
    <w:p w14:paraId="4AEEEBED" w14:textId="77777777" w:rsidR="00C0564B" w:rsidRPr="00692B72" w:rsidRDefault="00C0564B" w:rsidP="00C0564B">
      <w:pPr>
        <w:spacing w:after="0" w:line="240" w:lineRule="auto"/>
        <w:rPr>
          <w:rFonts w:ascii="Arial Nova" w:hAnsi="Arial Nova"/>
        </w:rPr>
      </w:pPr>
      <w:r w:rsidRPr="00692B72">
        <w:rPr>
          <w:rFonts w:ascii="Arial Nova" w:hAnsi="Arial Nova"/>
          <w:b/>
          <w:bCs/>
        </w:rPr>
        <w:t>Spazio Te Bar</w:t>
      </w:r>
      <w:r w:rsidRPr="00692B72">
        <w:rPr>
          <w:rFonts w:ascii="Arial Nova" w:hAnsi="Arial Nova"/>
        </w:rPr>
        <w:t xml:space="preserve"> </w:t>
      </w:r>
    </w:p>
    <w:p w14:paraId="4ADDC7A7" w14:textId="77777777" w:rsidR="00C0564B" w:rsidRPr="00692B72" w:rsidRDefault="00C0564B" w:rsidP="00C0564B">
      <w:pPr>
        <w:spacing w:after="0" w:line="240" w:lineRule="auto"/>
        <w:rPr>
          <w:rFonts w:ascii="Arial Nova" w:hAnsi="Arial Nova"/>
        </w:rPr>
      </w:pPr>
      <w:r w:rsidRPr="00692B72">
        <w:rPr>
          <w:rFonts w:ascii="Arial Nova" w:hAnsi="Arial Nova"/>
        </w:rPr>
        <w:t>Aperto per tutta l’estate dal mercoledì al sabato dalle ore 18.30 alle 23.00 con accesso al Giardino dell’Esedra a partire dalle 18.30. L’ampio giardino, allestito con sedute, è il luogo ideale per incontrarsi a fine giornata, per concedersi il piacere di un drink all’aperto in uno dei luoghi storici più suggestivi della città, per ascoltare musica selezionata e ritrovare il piacere di stare insieme nel rispetto delle norme di distanziamento. Il bartender Mirko Salvagno ha pensato una nuova proposta di aperitivo con i drink ispirati ai luoghi e agli affreschi di Palazzo Te.</w:t>
      </w:r>
    </w:p>
    <w:p w14:paraId="3941225E" w14:textId="77777777" w:rsidR="00C0564B" w:rsidRPr="00692B72" w:rsidRDefault="00C0564B" w:rsidP="00C0564B">
      <w:pPr>
        <w:spacing w:after="0" w:line="240" w:lineRule="auto"/>
        <w:rPr>
          <w:rFonts w:ascii="Arial Nova" w:hAnsi="Arial Nova"/>
        </w:rPr>
      </w:pPr>
    </w:p>
    <w:p w14:paraId="48A85B57" w14:textId="45411243" w:rsidR="00985609" w:rsidRPr="00D84795" w:rsidRDefault="00C0564B" w:rsidP="00C0564B">
      <w:pPr>
        <w:spacing w:after="0" w:line="240" w:lineRule="auto"/>
        <w:rPr>
          <w:rFonts w:ascii="Arial Nova" w:hAnsi="Arial Nova"/>
        </w:rPr>
      </w:pPr>
      <w:r w:rsidRPr="00692B72">
        <w:rPr>
          <w:rFonts w:ascii="Arial Nova" w:hAnsi="Arial Nova"/>
        </w:rPr>
        <w:t xml:space="preserve">Proseguono anche i progetti avviati nel corso dell’anno: la mostra multimediale </w:t>
      </w:r>
      <w:r w:rsidRPr="00692B72">
        <w:rPr>
          <w:rFonts w:ascii="Arial Nova" w:hAnsi="Arial Nova"/>
          <w:b/>
          <w:bCs/>
        </w:rPr>
        <w:t>“Giulio Romano Experience</w:t>
      </w:r>
      <w:r w:rsidRPr="00763A0B">
        <w:rPr>
          <w:rFonts w:ascii="Arial Nova" w:hAnsi="Arial Nova"/>
          <w:b/>
          <w:bCs/>
        </w:rPr>
        <w:t>”</w:t>
      </w:r>
      <w:r w:rsidRPr="00692B72">
        <w:rPr>
          <w:rFonts w:ascii="Arial Nova" w:hAnsi="Arial Nova"/>
        </w:rPr>
        <w:t xml:space="preserve">; il palinsesto social </w:t>
      </w:r>
      <w:r w:rsidRPr="00692B72">
        <w:rPr>
          <w:rFonts w:ascii="Arial Nova" w:hAnsi="Arial Nova"/>
          <w:b/>
          <w:bCs/>
        </w:rPr>
        <w:t>“#</w:t>
      </w:r>
      <w:proofErr w:type="spellStart"/>
      <w:r w:rsidRPr="00692B72">
        <w:rPr>
          <w:rFonts w:ascii="Arial Nova" w:hAnsi="Arial Nova"/>
          <w:b/>
          <w:bCs/>
        </w:rPr>
        <w:t>sempreconTE</w:t>
      </w:r>
      <w:proofErr w:type="spellEnd"/>
      <w:r w:rsidRPr="00692B72">
        <w:rPr>
          <w:rFonts w:ascii="Arial Nova" w:hAnsi="Arial Nova"/>
          <w:b/>
          <w:bCs/>
        </w:rPr>
        <w:t>”</w:t>
      </w:r>
      <w:r w:rsidRPr="00692B72">
        <w:rPr>
          <w:rFonts w:ascii="Arial Nova" w:hAnsi="Arial Nova"/>
        </w:rPr>
        <w:t xml:space="preserve"> si arricchisce ogni settimana di nuovi contenuti delle serie dedicate a Giulio Romano, Palazzo Te e ai Gonzaga; la sezione web </w:t>
      </w:r>
      <w:proofErr w:type="spellStart"/>
      <w:r w:rsidRPr="00692B72">
        <w:rPr>
          <w:rFonts w:ascii="Arial Nova" w:hAnsi="Arial Nova"/>
          <w:b/>
          <w:bCs/>
        </w:rPr>
        <w:t>Mnemosyne</w:t>
      </w:r>
      <w:proofErr w:type="spellEnd"/>
      <w:r w:rsidRPr="00692B72">
        <w:rPr>
          <w:rFonts w:ascii="Arial Nova" w:hAnsi="Arial Nova"/>
        </w:rPr>
        <w:t xml:space="preserve"> è aggiornata con i </w:t>
      </w:r>
      <w:r w:rsidRPr="00692B72">
        <w:rPr>
          <w:rFonts w:ascii="Arial Nova" w:hAnsi="Arial Nova" w:cstheme="majorHAnsi"/>
        </w:rPr>
        <w:t>video e i podcast prodotti da Fondazione Palazzo Te.</w:t>
      </w:r>
    </w:p>
    <w:p w14:paraId="4E44D1C5" w14:textId="12C5C878" w:rsidR="00C0564B" w:rsidRPr="0099204D" w:rsidRDefault="00C0564B" w:rsidP="00C0564B">
      <w:pPr>
        <w:spacing w:after="0" w:line="240" w:lineRule="auto"/>
        <w:rPr>
          <w:rFonts w:ascii="Arial Nova" w:hAnsi="Arial Nova"/>
          <w:b/>
          <w:bCs/>
        </w:rPr>
      </w:pPr>
      <w:r w:rsidRPr="0099204D">
        <w:rPr>
          <w:rFonts w:ascii="Arial Nova" w:hAnsi="Arial Nova"/>
          <w:b/>
          <w:bCs/>
        </w:rPr>
        <w:t>www.fondazionepalazzote.it</w:t>
      </w:r>
    </w:p>
    <w:sectPr w:rsidR="00C0564B" w:rsidRPr="0099204D">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9A913" w14:textId="77777777" w:rsidR="00E848A6" w:rsidRDefault="00E848A6" w:rsidP="00E47970">
      <w:pPr>
        <w:spacing w:after="0" w:line="240" w:lineRule="auto"/>
      </w:pPr>
      <w:r>
        <w:separator/>
      </w:r>
    </w:p>
  </w:endnote>
  <w:endnote w:type="continuationSeparator" w:id="0">
    <w:p w14:paraId="222670C3" w14:textId="77777777" w:rsidR="00E848A6" w:rsidRDefault="00E848A6" w:rsidP="00E47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Nova">
    <w:altName w:val="Luminari"/>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BC663" w14:textId="77777777" w:rsidR="005A2055" w:rsidRDefault="005A2055">
    <w:pPr>
      <w:pStyle w:val="Pidipagina"/>
    </w:pPr>
  </w:p>
  <w:p w14:paraId="28C6AE37" w14:textId="77777777" w:rsidR="00E47970" w:rsidRDefault="0060182C">
    <w:pPr>
      <w:pStyle w:val="Pidipagina"/>
    </w:pPr>
    <w:r>
      <w:rPr>
        <w:noProof/>
        <w:lang w:eastAsia="it-IT"/>
      </w:rPr>
      <w:drawing>
        <wp:inline distT="0" distB="0" distL="0" distR="0" wp14:anchorId="789E9139" wp14:editId="76363343">
          <wp:extent cx="6120000" cy="46021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6120000" cy="46021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59605" w14:textId="77777777" w:rsidR="00E848A6" w:rsidRDefault="00E848A6" w:rsidP="00E47970">
      <w:pPr>
        <w:spacing w:after="0" w:line="240" w:lineRule="auto"/>
      </w:pPr>
      <w:r>
        <w:separator/>
      </w:r>
    </w:p>
  </w:footnote>
  <w:footnote w:type="continuationSeparator" w:id="0">
    <w:p w14:paraId="70250AF5" w14:textId="77777777" w:rsidR="00E848A6" w:rsidRDefault="00E848A6" w:rsidP="00E47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D9DA7" w14:textId="77777777" w:rsidR="005A2055" w:rsidRDefault="005A2055">
    <w:pPr>
      <w:pStyle w:val="Intestazione"/>
    </w:pPr>
    <w:r>
      <w:rPr>
        <w:noProof/>
        <w:lang w:eastAsia="it-IT"/>
      </w:rPr>
      <w:drawing>
        <wp:inline distT="0" distB="0" distL="0" distR="0" wp14:anchorId="5869DD07" wp14:editId="705143AF">
          <wp:extent cx="1440000" cy="222968"/>
          <wp:effectExtent l="0" t="0" r="8255"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fondazione.png"/>
                  <pic:cNvPicPr/>
                </pic:nvPicPr>
                <pic:blipFill>
                  <a:blip r:embed="rId1">
                    <a:extLst>
                      <a:ext uri="{28A0092B-C50C-407E-A947-70E740481C1C}">
                        <a14:useLocalDpi xmlns:a14="http://schemas.microsoft.com/office/drawing/2010/main" val="0"/>
                      </a:ext>
                    </a:extLst>
                  </a:blip>
                  <a:stretch>
                    <a:fillRect/>
                  </a:stretch>
                </pic:blipFill>
                <pic:spPr>
                  <a:xfrm>
                    <a:off x="0" y="0"/>
                    <a:ext cx="1440000" cy="22296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970"/>
    <w:rsid w:val="000652CE"/>
    <w:rsid w:val="00087807"/>
    <w:rsid w:val="000D70C4"/>
    <w:rsid w:val="0015403D"/>
    <w:rsid w:val="002428D0"/>
    <w:rsid w:val="00264299"/>
    <w:rsid w:val="0033054B"/>
    <w:rsid w:val="00343192"/>
    <w:rsid w:val="003A4766"/>
    <w:rsid w:val="003C7A85"/>
    <w:rsid w:val="004467DA"/>
    <w:rsid w:val="00485D6E"/>
    <w:rsid w:val="004866CD"/>
    <w:rsid w:val="00492D0B"/>
    <w:rsid w:val="004C190D"/>
    <w:rsid w:val="004C7A41"/>
    <w:rsid w:val="00563ED1"/>
    <w:rsid w:val="005A2055"/>
    <w:rsid w:val="0060182C"/>
    <w:rsid w:val="00621180"/>
    <w:rsid w:val="00621FB8"/>
    <w:rsid w:val="00666095"/>
    <w:rsid w:val="00677880"/>
    <w:rsid w:val="00692B72"/>
    <w:rsid w:val="006C5470"/>
    <w:rsid w:val="006F1C68"/>
    <w:rsid w:val="00763A0B"/>
    <w:rsid w:val="0079135A"/>
    <w:rsid w:val="00866CD9"/>
    <w:rsid w:val="00932B91"/>
    <w:rsid w:val="00985609"/>
    <w:rsid w:val="0099204D"/>
    <w:rsid w:val="00995127"/>
    <w:rsid w:val="009D150B"/>
    <w:rsid w:val="00B20D93"/>
    <w:rsid w:val="00B86211"/>
    <w:rsid w:val="00B94453"/>
    <w:rsid w:val="00BE3601"/>
    <w:rsid w:val="00C0564B"/>
    <w:rsid w:val="00CE6050"/>
    <w:rsid w:val="00D23608"/>
    <w:rsid w:val="00D57CE0"/>
    <w:rsid w:val="00D74752"/>
    <w:rsid w:val="00D84795"/>
    <w:rsid w:val="00E048A4"/>
    <w:rsid w:val="00E215FC"/>
    <w:rsid w:val="00E47970"/>
    <w:rsid w:val="00E51A85"/>
    <w:rsid w:val="00E848A6"/>
    <w:rsid w:val="00EA1D75"/>
    <w:rsid w:val="00F10851"/>
    <w:rsid w:val="00F9446B"/>
    <w:rsid w:val="00FD1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9B28A"/>
  <w15:chartTrackingRefBased/>
  <w15:docId w15:val="{8488AEB9-7767-468F-98A0-509942B9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797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7970"/>
  </w:style>
  <w:style w:type="paragraph" w:styleId="Pidipagina">
    <w:name w:val="footer"/>
    <w:basedOn w:val="Normale"/>
    <w:link w:val="PidipaginaCarattere"/>
    <w:uiPriority w:val="99"/>
    <w:unhideWhenUsed/>
    <w:rsid w:val="00E4797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7970"/>
  </w:style>
  <w:style w:type="paragraph" w:customStyle="1" w:styleId="BasicParagraph">
    <w:name w:val="[Basic Paragraph]"/>
    <w:basedOn w:val="Normale"/>
    <w:uiPriority w:val="99"/>
    <w:rsid w:val="00E47970"/>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character" w:styleId="Collegamentoipertestuale">
    <w:name w:val="Hyperlink"/>
    <w:basedOn w:val="Carpredefinitoparagrafo"/>
    <w:uiPriority w:val="99"/>
    <w:unhideWhenUsed/>
    <w:rsid w:val="00C0564B"/>
    <w:rPr>
      <w:color w:val="0563C1" w:themeColor="hyperlink"/>
      <w:u w:val="single"/>
    </w:rPr>
  </w:style>
  <w:style w:type="character" w:styleId="Menzionenonrisolta">
    <w:name w:val="Unresolved Mention"/>
    <w:basedOn w:val="Carpredefinitoparagrafo"/>
    <w:uiPriority w:val="99"/>
    <w:semiHidden/>
    <w:unhideWhenUsed/>
    <w:rsid w:val="00CE6050"/>
    <w:rPr>
      <w:color w:val="605E5C"/>
      <w:shd w:val="clear" w:color="auto" w:fill="E1DFDD"/>
    </w:rPr>
  </w:style>
  <w:style w:type="paragraph" w:styleId="Testofumetto">
    <w:name w:val="Balloon Text"/>
    <w:basedOn w:val="Normale"/>
    <w:link w:val="TestofumettoCarattere"/>
    <w:uiPriority w:val="99"/>
    <w:semiHidden/>
    <w:unhideWhenUsed/>
    <w:rsid w:val="00D2360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36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74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egnidinfanzi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ndazionepalazzote.i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1118</Words>
  <Characters>6379</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18</cp:revision>
  <cp:lastPrinted>2020-06-23T07:52:00Z</cp:lastPrinted>
  <dcterms:created xsi:type="dcterms:W3CDTF">2020-06-19T09:03:00Z</dcterms:created>
  <dcterms:modified xsi:type="dcterms:W3CDTF">2020-06-23T08:05:00Z</dcterms:modified>
</cp:coreProperties>
</file>